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DB" w:rsidRDefault="004D4ABA">
      <w:pPr>
        <w:jc w:val="both"/>
        <w:rPr>
          <w:rFonts w:ascii="Tahoma" w:hAnsi="Tahoma"/>
          <w:b/>
          <w:i/>
          <w:sz w:val="22"/>
          <w:lang w:val="es-MX"/>
        </w:rPr>
      </w:pPr>
      <w:r>
        <w:rPr>
          <w:rFonts w:ascii="Tahoma" w:hAnsi="Tahoma"/>
          <w:b/>
          <w:i/>
          <w:noProof/>
          <w:sz w:val="22"/>
          <w:lang w:val="es-MX" w:eastAsia="es-MX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-571500</wp:posOffset>
            </wp:positionV>
            <wp:extent cx="3371850" cy="381635"/>
            <wp:effectExtent l="19050" t="0" r="0" b="0"/>
            <wp:wrapSquare wrapText="bothSides"/>
            <wp:docPr id="102" name="7 Imagen" descr="Logo_Humphre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Imagen" descr="Logo_Humphrey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14DB" w:rsidRDefault="00FF14DB">
      <w:pPr>
        <w:jc w:val="both"/>
        <w:rPr>
          <w:rFonts w:ascii="Tahoma" w:hAnsi="Tahoma"/>
          <w:b/>
          <w:i/>
          <w:sz w:val="22"/>
          <w:lang w:val="es-MX"/>
        </w:rPr>
      </w:pPr>
    </w:p>
    <w:p w:rsidR="00FF14DB" w:rsidRDefault="00FF14DB">
      <w:pPr>
        <w:jc w:val="both"/>
        <w:rPr>
          <w:rFonts w:ascii="Tahoma" w:hAnsi="Tahoma"/>
          <w:b/>
          <w:i/>
          <w:sz w:val="22"/>
          <w:lang w:val="es-MX"/>
        </w:rPr>
      </w:pPr>
    </w:p>
    <w:p w:rsidR="00FF14DB" w:rsidRDefault="00FF14DB">
      <w:pPr>
        <w:jc w:val="both"/>
        <w:rPr>
          <w:rFonts w:ascii="Tahoma" w:hAnsi="Tahoma"/>
          <w:b/>
          <w:i/>
          <w:sz w:val="22"/>
          <w:lang w:val="es-MX"/>
        </w:rPr>
      </w:pPr>
    </w:p>
    <w:p w:rsidR="00FF14DB" w:rsidRDefault="00FF14DB">
      <w:pPr>
        <w:jc w:val="both"/>
        <w:rPr>
          <w:rFonts w:ascii="Tahoma" w:hAnsi="Tahoma"/>
          <w:b/>
          <w:i/>
          <w:sz w:val="22"/>
          <w:lang w:val="es-MX"/>
        </w:rPr>
      </w:pPr>
    </w:p>
    <w:p w:rsidR="00FF14DB" w:rsidRPr="00674FC0" w:rsidRDefault="00FF14DB">
      <w:pPr>
        <w:jc w:val="both"/>
        <w:rPr>
          <w:rFonts w:ascii="Tahoma" w:hAnsi="Tahoma"/>
          <w:b/>
          <w:i/>
          <w:lang w:val="es-MX"/>
        </w:rPr>
      </w:pPr>
    </w:p>
    <w:p w:rsidR="00FF14DB" w:rsidRPr="00674FC0" w:rsidRDefault="00FF14DB" w:rsidP="00B02FE0">
      <w:pPr>
        <w:pStyle w:val="Heading1"/>
        <w:rPr>
          <w:rFonts w:ascii="Times New Roman" w:hAnsi="Times New Roman"/>
          <w:b/>
          <w:sz w:val="24"/>
          <w:lang w:val="es-MX"/>
        </w:rPr>
      </w:pPr>
      <w:r w:rsidRPr="00674FC0">
        <w:rPr>
          <w:rFonts w:ascii="Times New Roman" w:hAnsi="Times New Roman"/>
          <w:b/>
          <w:sz w:val="24"/>
          <w:lang w:val="es-MX"/>
        </w:rPr>
        <w:t>INFORME HUMPHREYS</w:t>
      </w:r>
    </w:p>
    <w:p w:rsidR="00FF14DB" w:rsidRPr="00AC2379" w:rsidRDefault="00FF14DB">
      <w:pPr>
        <w:jc w:val="both"/>
        <w:rPr>
          <w:b/>
          <w:i/>
          <w:sz w:val="22"/>
          <w:szCs w:val="22"/>
          <w:lang w:val="es-MX"/>
        </w:rPr>
      </w:pPr>
      <w:r w:rsidRPr="00AC2379">
        <w:rPr>
          <w:b/>
          <w:i/>
          <w:sz w:val="22"/>
          <w:szCs w:val="22"/>
          <w:lang w:val="es-MX"/>
        </w:rPr>
        <w:tab/>
        <w:t xml:space="preserve">         </w:t>
      </w:r>
    </w:p>
    <w:p w:rsidR="00FF14DB" w:rsidRPr="005F3B26" w:rsidRDefault="00691535" w:rsidP="00B02FE0">
      <w:pPr>
        <w:pStyle w:val="Date"/>
        <w:rPr>
          <w:b/>
          <w:i/>
          <w:lang w:val="es-MX"/>
        </w:rPr>
      </w:pPr>
      <w:r>
        <w:rPr>
          <w:b/>
          <w:i/>
          <w:lang w:val="es-MX"/>
        </w:rPr>
        <w:t>Junio</w:t>
      </w:r>
      <w:r w:rsidR="00284878">
        <w:rPr>
          <w:b/>
          <w:i/>
          <w:lang w:val="es-MX"/>
        </w:rPr>
        <w:t xml:space="preserve"> </w:t>
      </w:r>
      <w:r w:rsidR="00154201" w:rsidRPr="005F3B26">
        <w:rPr>
          <w:b/>
          <w:i/>
          <w:lang w:val="es-MX"/>
        </w:rPr>
        <w:t xml:space="preserve"> 2011</w:t>
      </w:r>
      <w:r w:rsidR="00EB144D" w:rsidRPr="005F3B26">
        <w:rPr>
          <w:b/>
          <w:i/>
          <w:lang w:val="es-MX"/>
        </w:rPr>
        <w:t xml:space="preserve"> </w:t>
      </w:r>
    </w:p>
    <w:p w:rsidR="00FF14DB" w:rsidRPr="005F3B26" w:rsidRDefault="00FF14DB">
      <w:pPr>
        <w:jc w:val="both"/>
        <w:rPr>
          <w:b/>
          <w:i/>
          <w:lang w:val="es-MX"/>
        </w:rPr>
      </w:pPr>
    </w:p>
    <w:p w:rsidR="00FF14DB" w:rsidRPr="005F3B26" w:rsidRDefault="00FF14DB">
      <w:pPr>
        <w:jc w:val="right"/>
        <w:rPr>
          <w:b/>
          <w:i/>
          <w:lang w:val="es-MX"/>
        </w:rPr>
      </w:pPr>
    </w:p>
    <w:p w:rsidR="00FF14DB" w:rsidRPr="005F3B26" w:rsidRDefault="00FF14DB" w:rsidP="00B02FE0">
      <w:pPr>
        <w:pStyle w:val="BodyTextIndent"/>
        <w:rPr>
          <w:rFonts w:ascii="Times New Roman" w:hAnsi="Times New Roman"/>
          <w:b/>
          <w:sz w:val="24"/>
        </w:rPr>
        <w:sectPr w:rsidR="00FF14DB" w:rsidRPr="005F3B2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2" w:h="15842"/>
          <w:pgMar w:top="1418" w:right="1701" w:bottom="1418" w:left="1701" w:header="720" w:footer="992" w:gutter="0"/>
          <w:cols w:space="720"/>
        </w:sectPr>
      </w:pPr>
    </w:p>
    <w:p w:rsidR="00FF14DB" w:rsidRPr="005F3B26" w:rsidRDefault="00FF14DB" w:rsidP="00B02FE0">
      <w:pPr>
        <w:pStyle w:val="Salutation"/>
        <w:rPr>
          <w:b/>
          <w:i/>
          <w:lang w:val="es-MX"/>
        </w:rPr>
      </w:pPr>
      <w:r w:rsidRPr="005F3B26">
        <w:rPr>
          <w:b/>
          <w:i/>
          <w:lang w:val="es-MX"/>
        </w:rPr>
        <w:lastRenderedPageBreak/>
        <w:t>Para uso exclusivo de nuestros clientes</w:t>
      </w:r>
    </w:p>
    <w:p w:rsidR="00FF14DB" w:rsidRPr="005F3B26" w:rsidRDefault="00FF14DB">
      <w:pPr>
        <w:jc w:val="both"/>
        <w:rPr>
          <w:b/>
          <w:i/>
          <w:lang w:val="es-MX"/>
        </w:rPr>
      </w:pPr>
    </w:p>
    <w:p w:rsidR="00FF14DB" w:rsidRPr="005F3B26" w:rsidRDefault="00FF14DB">
      <w:pPr>
        <w:rPr>
          <w:b/>
          <w:i/>
          <w:lang w:val="es-MX"/>
        </w:rPr>
      </w:pPr>
    </w:p>
    <w:p w:rsidR="00FF14DB" w:rsidRPr="005F3B26" w:rsidRDefault="00FF14DB">
      <w:pPr>
        <w:rPr>
          <w:b/>
          <w:i/>
          <w:lang w:val="es-MX"/>
        </w:rPr>
      </w:pPr>
    </w:p>
    <w:p w:rsidR="00FF14DB" w:rsidRPr="005F3B26" w:rsidRDefault="00FF14DB">
      <w:pPr>
        <w:rPr>
          <w:b/>
          <w:i/>
          <w:lang w:val="es-MX"/>
        </w:rPr>
      </w:pPr>
    </w:p>
    <w:p w:rsidR="00FF14DB" w:rsidRPr="005F3B26" w:rsidRDefault="00FF14DB">
      <w:pPr>
        <w:rPr>
          <w:b/>
          <w:i/>
          <w:lang w:val="es-MX"/>
        </w:rPr>
      </w:pPr>
    </w:p>
    <w:p w:rsidR="00FF14DB" w:rsidRPr="005F3B26" w:rsidRDefault="00FF14DB" w:rsidP="00B02FE0">
      <w:pPr>
        <w:pStyle w:val="BodyTextIndent"/>
        <w:rPr>
          <w:rFonts w:ascii="Times New Roman" w:hAnsi="Times New Roman"/>
          <w:b/>
          <w:sz w:val="24"/>
        </w:rPr>
        <w:sectPr w:rsidR="00FF14DB" w:rsidRPr="005F3B26">
          <w:type w:val="continuous"/>
          <w:pgSz w:w="12242" w:h="15842"/>
          <w:pgMar w:top="1418" w:right="1701" w:bottom="2268" w:left="1701" w:header="720" w:footer="964" w:gutter="0"/>
          <w:cols w:space="720"/>
        </w:sectPr>
      </w:pPr>
    </w:p>
    <w:p w:rsidR="00FF14DB" w:rsidRPr="005F3B26" w:rsidRDefault="00FF14DB" w:rsidP="00B02FE0">
      <w:pPr>
        <w:pStyle w:val="BodyTextIndent"/>
        <w:rPr>
          <w:rFonts w:ascii="Times New Roman" w:hAnsi="Times New Roman"/>
          <w:b/>
          <w:sz w:val="24"/>
        </w:rPr>
      </w:pPr>
      <w:r w:rsidRPr="005F3B26">
        <w:rPr>
          <w:rFonts w:ascii="Times New Roman" w:hAnsi="Times New Roman"/>
          <w:b/>
          <w:sz w:val="24"/>
        </w:rPr>
        <w:lastRenderedPageBreak/>
        <w:t>INDICE</w:t>
      </w:r>
    </w:p>
    <w:p w:rsidR="00FF14DB" w:rsidRPr="005F3B26" w:rsidRDefault="00FF14DB">
      <w:pPr>
        <w:jc w:val="both"/>
        <w:rPr>
          <w:b/>
          <w:i/>
          <w:lang w:val="es-MX"/>
        </w:rPr>
      </w:pPr>
    </w:p>
    <w:p w:rsidR="00314935" w:rsidRPr="005F3B26" w:rsidRDefault="00314935">
      <w:pPr>
        <w:jc w:val="both"/>
        <w:rPr>
          <w:b/>
          <w:i/>
          <w:lang w:val="es-MX"/>
        </w:rPr>
      </w:pPr>
    </w:p>
    <w:p w:rsidR="00FF14DB" w:rsidRPr="005F3B26" w:rsidRDefault="00FF14DB" w:rsidP="00B02FE0">
      <w:pPr>
        <w:pStyle w:val="BodyTextIndent"/>
        <w:rPr>
          <w:rFonts w:ascii="Times New Roman" w:hAnsi="Times New Roman"/>
          <w:b/>
          <w:sz w:val="24"/>
        </w:rPr>
      </w:pPr>
      <w:r w:rsidRPr="005F3B26">
        <w:rPr>
          <w:rFonts w:ascii="Times New Roman" w:hAnsi="Times New Roman"/>
          <w:b/>
          <w:sz w:val="24"/>
        </w:rPr>
        <w:t>Indicadores:</w:t>
      </w:r>
    </w:p>
    <w:p w:rsidR="00FF14DB" w:rsidRPr="005F3B26" w:rsidRDefault="00FF14DB" w:rsidP="00B02FE0">
      <w:pPr>
        <w:pStyle w:val="List2"/>
        <w:numPr>
          <w:ilvl w:val="0"/>
          <w:numId w:val="1"/>
        </w:numPr>
        <w:rPr>
          <w:b/>
          <w:i/>
          <w:lang w:val="es-MX"/>
        </w:rPr>
      </w:pPr>
      <w:r w:rsidRPr="005F3B26">
        <w:rPr>
          <w:b/>
          <w:i/>
          <w:lang w:val="es-MX"/>
        </w:rPr>
        <w:t>UF</w:t>
      </w:r>
    </w:p>
    <w:p w:rsidR="00FF14DB" w:rsidRPr="005F3B26" w:rsidRDefault="00FF14DB" w:rsidP="00B02FE0">
      <w:pPr>
        <w:pStyle w:val="List2"/>
        <w:numPr>
          <w:ilvl w:val="0"/>
          <w:numId w:val="1"/>
        </w:numPr>
        <w:rPr>
          <w:b/>
          <w:i/>
          <w:lang w:val="es-MX"/>
        </w:rPr>
      </w:pPr>
      <w:r w:rsidRPr="005F3B26">
        <w:rPr>
          <w:b/>
          <w:i/>
          <w:lang w:val="es-MX"/>
        </w:rPr>
        <w:t xml:space="preserve">Dólar Observado y </w:t>
      </w:r>
      <w:r w:rsidR="00B0046C" w:rsidRPr="005F3B26">
        <w:rPr>
          <w:b/>
          <w:i/>
          <w:lang w:val="es-MX"/>
        </w:rPr>
        <w:t>Dólar Acuerdo</w:t>
      </w:r>
    </w:p>
    <w:p w:rsidR="00FF14DB" w:rsidRPr="005F3B26" w:rsidRDefault="00FF14DB" w:rsidP="00B02FE0">
      <w:pPr>
        <w:pStyle w:val="List2"/>
        <w:numPr>
          <w:ilvl w:val="0"/>
          <w:numId w:val="1"/>
        </w:numPr>
        <w:rPr>
          <w:b/>
          <w:i/>
          <w:lang w:val="es-MX"/>
        </w:rPr>
      </w:pPr>
      <w:r w:rsidRPr="005F3B26">
        <w:rPr>
          <w:b/>
          <w:i/>
          <w:lang w:val="es-MX"/>
        </w:rPr>
        <w:t>IPC</w:t>
      </w:r>
    </w:p>
    <w:p w:rsidR="00FF14DB" w:rsidRPr="005F3B26" w:rsidRDefault="00FF14DB" w:rsidP="00B02FE0">
      <w:pPr>
        <w:pStyle w:val="List2"/>
        <w:numPr>
          <w:ilvl w:val="0"/>
          <w:numId w:val="1"/>
        </w:numPr>
        <w:rPr>
          <w:b/>
          <w:i/>
          <w:lang w:val="es-MX"/>
        </w:rPr>
      </w:pPr>
      <w:r w:rsidRPr="005F3B26">
        <w:rPr>
          <w:b/>
          <w:i/>
          <w:lang w:val="es-MX"/>
        </w:rPr>
        <w:t>UTM</w:t>
      </w:r>
    </w:p>
    <w:p w:rsidR="00FF14DB" w:rsidRDefault="00FF14DB" w:rsidP="00B02FE0">
      <w:pPr>
        <w:pStyle w:val="List2"/>
        <w:numPr>
          <w:ilvl w:val="0"/>
          <w:numId w:val="1"/>
        </w:numPr>
        <w:rPr>
          <w:b/>
          <w:i/>
          <w:lang w:val="es-MX"/>
        </w:rPr>
      </w:pPr>
      <w:r w:rsidRPr="005F3B26">
        <w:rPr>
          <w:b/>
          <w:i/>
          <w:lang w:val="es-MX"/>
        </w:rPr>
        <w:t>Porcentaje para Reajuste de Saldos de Balance</w:t>
      </w:r>
    </w:p>
    <w:p w:rsidR="00C54D37" w:rsidRPr="005F3B26" w:rsidRDefault="00C54D37" w:rsidP="00B02FE0">
      <w:pPr>
        <w:pStyle w:val="List2"/>
        <w:numPr>
          <w:ilvl w:val="0"/>
          <w:numId w:val="1"/>
        </w:numPr>
        <w:rPr>
          <w:b/>
          <w:i/>
          <w:lang w:val="es-MX"/>
        </w:rPr>
      </w:pPr>
      <w:r>
        <w:rPr>
          <w:b/>
          <w:i/>
          <w:lang w:val="es-MX"/>
        </w:rPr>
        <w:t>Cotizaciones Monedas Extranjeras Año 2011</w:t>
      </w:r>
    </w:p>
    <w:p w:rsidR="00FF14DB" w:rsidRPr="00E63B5E" w:rsidRDefault="00FF14DB" w:rsidP="00B02FE0">
      <w:pPr>
        <w:pStyle w:val="List2"/>
        <w:numPr>
          <w:ilvl w:val="0"/>
          <w:numId w:val="1"/>
        </w:numPr>
        <w:rPr>
          <w:b/>
          <w:i/>
          <w:lang w:val="es-MX"/>
        </w:rPr>
      </w:pPr>
      <w:r w:rsidRPr="00E63B5E">
        <w:rPr>
          <w:b/>
          <w:i/>
          <w:lang w:val="es-MX"/>
        </w:rPr>
        <w:t xml:space="preserve">Tabla de Impuesto </w:t>
      </w:r>
      <w:proofErr w:type="spellStart"/>
      <w:r w:rsidRPr="00E63B5E">
        <w:rPr>
          <w:b/>
          <w:i/>
          <w:lang w:val="es-MX"/>
        </w:rPr>
        <w:t>Unico</w:t>
      </w:r>
      <w:proofErr w:type="spellEnd"/>
    </w:p>
    <w:p w:rsidR="00FF14DB" w:rsidRPr="00E63B5E" w:rsidRDefault="00FF14DB" w:rsidP="00B02FE0">
      <w:pPr>
        <w:pStyle w:val="List2"/>
        <w:numPr>
          <w:ilvl w:val="0"/>
          <w:numId w:val="1"/>
        </w:numPr>
        <w:rPr>
          <w:b/>
          <w:i/>
          <w:lang w:val="es-MX"/>
        </w:rPr>
      </w:pPr>
      <w:r w:rsidRPr="00E63B5E">
        <w:rPr>
          <w:b/>
          <w:i/>
          <w:lang w:val="es-MX"/>
        </w:rPr>
        <w:t>Ingreso Mínimo Mensual y Asignación Familiar</w:t>
      </w:r>
    </w:p>
    <w:p w:rsidR="00FF14DB" w:rsidRPr="00E63B5E" w:rsidRDefault="00FF14DB" w:rsidP="00B02FE0">
      <w:pPr>
        <w:pStyle w:val="List2"/>
        <w:numPr>
          <w:ilvl w:val="0"/>
          <w:numId w:val="1"/>
        </w:numPr>
        <w:rPr>
          <w:b/>
          <w:i/>
          <w:lang w:val="es-MX"/>
        </w:rPr>
      </w:pPr>
      <w:r w:rsidRPr="00E63B5E">
        <w:rPr>
          <w:b/>
          <w:i/>
          <w:lang w:val="es-MX"/>
        </w:rPr>
        <w:t>Aportes Previsionales de Cargo del Trabajador</w:t>
      </w:r>
    </w:p>
    <w:p w:rsidR="00FF14DB" w:rsidRPr="00E63B5E" w:rsidRDefault="00FF14DB" w:rsidP="00B02FE0">
      <w:pPr>
        <w:pStyle w:val="List2"/>
        <w:numPr>
          <w:ilvl w:val="0"/>
          <w:numId w:val="1"/>
        </w:numPr>
        <w:rPr>
          <w:b/>
          <w:i/>
          <w:lang w:val="es-MX"/>
        </w:rPr>
      </w:pPr>
      <w:r w:rsidRPr="00E63B5E">
        <w:rPr>
          <w:b/>
          <w:i/>
          <w:lang w:val="es-MX"/>
        </w:rPr>
        <w:t>Cotizaciones e Impuestos de Cargo Patronal</w:t>
      </w:r>
    </w:p>
    <w:p w:rsidR="00FF14DB" w:rsidRPr="00E63B5E" w:rsidRDefault="00FF14DB" w:rsidP="00B02FE0">
      <w:pPr>
        <w:pStyle w:val="List2"/>
        <w:numPr>
          <w:ilvl w:val="0"/>
          <w:numId w:val="1"/>
        </w:numPr>
        <w:rPr>
          <w:b/>
          <w:i/>
          <w:lang w:val="es-MX"/>
        </w:rPr>
      </w:pPr>
      <w:r w:rsidRPr="00E63B5E">
        <w:rPr>
          <w:b/>
          <w:i/>
          <w:lang w:val="es-MX"/>
        </w:rPr>
        <w:t>Cotizaciones de Empresas Afiliadas a Cajas de Compensación</w:t>
      </w:r>
    </w:p>
    <w:p w:rsidR="00FF14DB" w:rsidRDefault="00FF14DB" w:rsidP="00B02FE0">
      <w:pPr>
        <w:pStyle w:val="List2"/>
        <w:numPr>
          <w:ilvl w:val="0"/>
          <w:numId w:val="1"/>
        </w:numPr>
        <w:rPr>
          <w:b/>
          <w:i/>
          <w:lang w:val="es-MX"/>
        </w:rPr>
      </w:pPr>
      <w:r w:rsidRPr="00E63B5E">
        <w:rPr>
          <w:b/>
          <w:i/>
          <w:lang w:val="es-MX"/>
        </w:rPr>
        <w:t>Tasas para Operaciones de Crédito en Dinero</w:t>
      </w:r>
    </w:p>
    <w:p w:rsidR="00194B0D" w:rsidRDefault="00194B0D" w:rsidP="00194B0D">
      <w:pPr>
        <w:pStyle w:val="List2"/>
        <w:numPr>
          <w:ilvl w:val="0"/>
          <w:numId w:val="1"/>
        </w:numPr>
        <w:rPr>
          <w:b/>
          <w:i/>
          <w:lang w:val="es-MX"/>
        </w:rPr>
      </w:pPr>
      <w:r>
        <w:rPr>
          <w:b/>
          <w:i/>
          <w:lang w:val="es-MX"/>
        </w:rPr>
        <w:t xml:space="preserve">Declaraciones Juradas Anuales, Servicio de Impuestos Internos </w:t>
      </w:r>
    </w:p>
    <w:p w:rsidR="00484BE4" w:rsidRDefault="00194B0D" w:rsidP="00B02FE0">
      <w:pPr>
        <w:pStyle w:val="List2"/>
        <w:numPr>
          <w:ilvl w:val="0"/>
          <w:numId w:val="1"/>
        </w:numPr>
        <w:rPr>
          <w:b/>
          <w:i/>
          <w:lang w:val="es-MX"/>
        </w:rPr>
      </w:pPr>
      <w:r>
        <w:rPr>
          <w:b/>
          <w:i/>
          <w:lang w:val="es-MX"/>
        </w:rPr>
        <w:t>Seguro de Invalidez y Sobrevivencia</w:t>
      </w:r>
    </w:p>
    <w:p w:rsidR="00484BE4" w:rsidRDefault="00484BE4" w:rsidP="00484BE4">
      <w:pPr>
        <w:pStyle w:val="List2"/>
        <w:rPr>
          <w:b/>
          <w:i/>
          <w:lang w:val="es-MX"/>
        </w:rPr>
      </w:pPr>
    </w:p>
    <w:p w:rsidR="00484BE4" w:rsidRDefault="00484BE4" w:rsidP="00484BE4">
      <w:pPr>
        <w:pStyle w:val="List2"/>
        <w:rPr>
          <w:b/>
          <w:i/>
          <w:lang w:val="es-MX"/>
        </w:rPr>
      </w:pPr>
    </w:p>
    <w:p w:rsidR="00484BE4" w:rsidRDefault="00484BE4" w:rsidP="00484BE4">
      <w:pPr>
        <w:pStyle w:val="List2"/>
        <w:rPr>
          <w:b/>
          <w:i/>
          <w:lang w:val="es-MX"/>
        </w:rPr>
      </w:pPr>
    </w:p>
    <w:p w:rsidR="00484BE4" w:rsidRDefault="00484BE4" w:rsidP="00484BE4">
      <w:pPr>
        <w:pStyle w:val="List2"/>
        <w:rPr>
          <w:b/>
          <w:i/>
          <w:lang w:val="es-MX"/>
        </w:rPr>
      </w:pPr>
    </w:p>
    <w:p w:rsidR="00484BE4" w:rsidRDefault="00484BE4" w:rsidP="00484BE4">
      <w:pPr>
        <w:pStyle w:val="List2"/>
        <w:rPr>
          <w:b/>
          <w:i/>
          <w:lang w:val="es-MX"/>
        </w:rPr>
      </w:pPr>
    </w:p>
    <w:p w:rsidR="00484BE4" w:rsidRDefault="00484BE4" w:rsidP="00484BE4">
      <w:pPr>
        <w:pStyle w:val="List2"/>
        <w:rPr>
          <w:b/>
          <w:i/>
          <w:lang w:val="es-MX"/>
        </w:rPr>
      </w:pPr>
    </w:p>
    <w:p w:rsidR="00484BE4" w:rsidRDefault="00484BE4" w:rsidP="00484BE4">
      <w:pPr>
        <w:pStyle w:val="List2"/>
        <w:rPr>
          <w:b/>
          <w:i/>
          <w:lang w:val="es-MX"/>
        </w:rPr>
      </w:pPr>
    </w:p>
    <w:p w:rsidR="00484BE4" w:rsidRDefault="00484BE4" w:rsidP="00484BE4">
      <w:pPr>
        <w:pStyle w:val="List2"/>
        <w:rPr>
          <w:b/>
          <w:i/>
          <w:lang w:val="es-MX"/>
        </w:rPr>
      </w:pPr>
    </w:p>
    <w:p w:rsidR="00FF14DB" w:rsidRDefault="00FF14DB">
      <w:pPr>
        <w:ind w:left="357"/>
        <w:jc w:val="both"/>
        <w:rPr>
          <w:rFonts w:ascii="Tahoma" w:hAnsi="Tahoma"/>
          <w:b/>
          <w:i/>
          <w:sz w:val="20"/>
          <w:lang w:val="es-MX"/>
        </w:rPr>
      </w:pPr>
    </w:p>
    <w:p w:rsidR="00484BE4" w:rsidRDefault="00484BE4">
      <w:pPr>
        <w:ind w:left="357"/>
        <w:jc w:val="both"/>
        <w:rPr>
          <w:rFonts w:ascii="Tahoma" w:hAnsi="Tahoma"/>
          <w:b/>
          <w:i/>
          <w:sz w:val="20"/>
          <w:lang w:val="es-MX"/>
        </w:rPr>
      </w:pPr>
    </w:p>
    <w:p w:rsidR="00484BE4" w:rsidRDefault="00314203" w:rsidP="00484BE4">
      <w:pPr>
        <w:numPr>
          <w:ilvl w:val="0"/>
          <w:numId w:val="40"/>
        </w:numPr>
        <w:jc w:val="center"/>
        <w:rPr>
          <w:rFonts w:ascii="Tahoma" w:hAnsi="Tahoma"/>
          <w:b/>
          <w:i/>
          <w:sz w:val="20"/>
          <w:lang w:val="es-MX"/>
        </w:rPr>
      </w:pPr>
      <w:r w:rsidRPr="00314203">
        <w:rPr>
          <w:rFonts w:ascii="Tahoma" w:hAnsi="Tahoma"/>
          <w:b/>
          <w:i/>
          <w:noProof/>
          <w:sz w:val="20"/>
          <w:lang w:val="es-CL"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9" type="#_x0000_t202" style="position:absolute;left:0;text-align:left;margin-left:371.45pt;margin-top:6.35pt;width:120.5pt;height:58.7pt;z-index:251658240;mso-wrap-style:none;mso-width-relative:margin;mso-height-relative:margin" filled="f" stroked="f">
            <v:textbox style="mso-next-textbox:#_x0000_s1159;mso-fit-shape-to-text:t">
              <w:txbxContent>
                <w:p w:rsidR="009B52D4" w:rsidRPr="007B481F" w:rsidRDefault="009B52D4" w:rsidP="009E064A">
                  <w:pPr>
                    <w:pStyle w:val="Footer"/>
                    <w:rPr>
                      <w:color w:val="365F91"/>
                      <w:sz w:val="18"/>
                      <w:szCs w:val="18"/>
                    </w:rPr>
                  </w:pPr>
                  <w:r>
                    <w:rPr>
                      <w:noProof/>
                      <w:color w:val="365F91"/>
                      <w:sz w:val="18"/>
                      <w:szCs w:val="18"/>
                      <w:lang w:val="es-MX" w:eastAsia="es-MX"/>
                    </w:rPr>
                    <w:drawing>
                      <wp:inline distT="0" distB="0" distL="0" distR="0">
                        <wp:extent cx="1350645" cy="659130"/>
                        <wp:effectExtent l="19050" t="0" r="1905" b="0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0645" cy="659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84BE4" w:rsidRDefault="00484BE4">
      <w:pPr>
        <w:ind w:left="357"/>
        <w:jc w:val="both"/>
        <w:rPr>
          <w:rFonts w:ascii="Tahoma" w:hAnsi="Tahoma"/>
          <w:b/>
          <w:i/>
          <w:sz w:val="20"/>
          <w:lang w:val="es-MX"/>
        </w:rPr>
      </w:pPr>
    </w:p>
    <w:p w:rsidR="00C31DDB" w:rsidRDefault="00C31DDB">
      <w:pPr>
        <w:jc w:val="both"/>
        <w:rPr>
          <w:sz w:val="22"/>
        </w:rPr>
      </w:pPr>
    </w:p>
    <w:p w:rsidR="00484BE4" w:rsidRDefault="00484BE4">
      <w:pPr>
        <w:jc w:val="both"/>
        <w:rPr>
          <w:sz w:val="22"/>
        </w:rPr>
      </w:pPr>
    </w:p>
    <w:p w:rsidR="00484BE4" w:rsidRDefault="00484BE4">
      <w:pPr>
        <w:jc w:val="both"/>
        <w:rPr>
          <w:sz w:val="22"/>
        </w:rPr>
      </w:pPr>
    </w:p>
    <w:p w:rsidR="00484BE4" w:rsidRDefault="00484BE4">
      <w:pPr>
        <w:jc w:val="both"/>
        <w:rPr>
          <w:sz w:val="22"/>
        </w:rPr>
      </w:pPr>
    </w:p>
    <w:tbl>
      <w:tblPr>
        <w:tblW w:w="9208" w:type="dxa"/>
        <w:tblInd w:w="-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1"/>
        <w:gridCol w:w="757"/>
        <w:gridCol w:w="720"/>
        <w:gridCol w:w="720"/>
        <w:gridCol w:w="720"/>
        <w:gridCol w:w="720"/>
        <w:gridCol w:w="712"/>
        <w:gridCol w:w="728"/>
        <w:gridCol w:w="720"/>
        <w:gridCol w:w="720"/>
        <w:gridCol w:w="720"/>
        <w:gridCol w:w="720"/>
        <w:gridCol w:w="720"/>
      </w:tblGrid>
      <w:tr w:rsidR="00FF14DB" w:rsidRPr="00985DE9">
        <w:trPr>
          <w:trHeight w:val="255"/>
        </w:trPr>
        <w:tc>
          <w:tcPr>
            <w:tcW w:w="920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BE4" w:rsidRPr="00985DE9" w:rsidRDefault="00484BE4" w:rsidP="00F3106B">
            <w:pPr>
              <w:pStyle w:val="xl23"/>
              <w:jc w:val="left"/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</w:pPr>
          </w:p>
          <w:p w:rsidR="00FF14DB" w:rsidRPr="00985DE9" w:rsidRDefault="00FF14DB" w:rsidP="003600BF">
            <w:pPr>
              <w:pStyle w:val="xl23"/>
              <w:jc w:val="left"/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</w:pPr>
            <w:r w:rsidRPr="00985DE9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 xml:space="preserve">( a )  </w:t>
            </w:r>
            <w:r w:rsidR="00D81E6C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 xml:space="preserve">                       </w:t>
            </w:r>
            <w:r w:rsidRPr="00985DE9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 xml:space="preserve"> VALOR DIARIO DE </w:t>
            </w:r>
            <w:smartTag w:uri="urn:schemas-microsoft-com:office:smarttags" w:element="PersonName">
              <w:smartTagPr>
                <w:attr w:name="ProductID" w:val="LA UNIDAD DE FOMENTO"/>
              </w:smartTagPr>
              <w:smartTag w:uri="urn:schemas-microsoft-com:office:smarttags" w:element="PersonName">
                <w:smartTagPr>
                  <w:attr w:name="ProductID" w:val="LA UNIDAD DE"/>
                </w:smartTagPr>
                <w:r w:rsidRPr="00985DE9">
                  <w:rPr>
                    <w:rFonts w:ascii="Times New Roman" w:hAnsi="Times New Roman" w:cs="Times New Roman"/>
                    <w:sz w:val="22"/>
                    <w:szCs w:val="22"/>
                    <w:lang w:val="es-ES_tradnl"/>
                  </w:rPr>
                  <w:t>LA UNIDAD DE</w:t>
                </w:r>
              </w:smartTag>
              <w:r w:rsidRPr="00985DE9">
                <w:rPr>
                  <w:rFonts w:ascii="Times New Roman" w:hAnsi="Times New Roman" w:cs="Times New Roman"/>
                  <w:sz w:val="22"/>
                  <w:szCs w:val="22"/>
                  <w:lang w:val="es-ES_tradnl"/>
                </w:rPr>
                <w:t xml:space="preserve"> FOMENTO</w:t>
              </w:r>
            </w:smartTag>
            <w:r w:rsidRPr="00985DE9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 xml:space="preserve"> - 20</w:t>
            </w:r>
            <w:r w:rsidR="00516931" w:rsidRPr="00985DE9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>1</w:t>
            </w:r>
            <w:r w:rsidR="00F3106B" w:rsidRPr="00985DE9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>1</w:t>
            </w:r>
          </w:p>
        </w:tc>
      </w:tr>
      <w:tr w:rsidR="00FF14DB" w:rsidRPr="00ED6EF8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4DB" w:rsidRPr="00ED6EF8" w:rsidRDefault="00FF14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4DB" w:rsidRPr="00ED6EF8" w:rsidRDefault="00FF14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4DB" w:rsidRPr="00ED6EF8" w:rsidRDefault="00FF14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4DB" w:rsidRPr="00ED6EF8" w:rsidRDefault="00FF14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4DB" w:rsidRPr="00ED6EF8" w:rsidRDefault="00FF14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4DB" w:rsidRPr="00ED6EF8" w:rsidRDefault="00FF14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4DB" w:rsidRPr="00ED6EF8" w:rsidRDefault="00FF14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4DB" w:rsidRPr="00ED6EF8" w:rsidRDefault="00FF14DB">
            <w:pPr>
              <w:pStyle w:val="xl30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4DB" w:rsidRPr="00ED6EF8" w:rsidRDefault="00FF14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4DB" w:rsidRPr="00ED6EF8" w:rsidRDefault="00FF14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4DB" w:rsidRPr="00ED6EF8" w:rsidRDefault="00FF14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4DB" w:rsidRPr="00ED6EF8" w:rsidRDefault="00FF14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4DB" w:rsidRPr="00ED6EF8" w:rsidRDefault="00FF14D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F14DB" w:rsidRPr="00484BE4">
        <w:trPr>
          <w:trHeight w:val="255"/>
        </w:trPr>
        <w:tc>
          <w:tcPr>
            <w:tcW w:w="531" w:type="dxa"/>
            <w:tcBorders>
              <w:top w:val="nil"/>
            </w:tcBorders>
            <w:vAlign w:val="bottom"/>
          </w:tcPr>
          <w:p w:rsidR="00FF14DB" w:rsidRPr="00484BE4" w:rsidRDefault="00FF14DB">
            <w:pPr>
              <w:jc w:val="center"/>
              <w:rPr>
                <w:b/>
                <w:sz w:val="22"/>
                <w:szCs w:val="22"/>
              </w:rPr>
            </w:pPr>
            <w:r w:rsidRPr="00484BE4">
              <w:rPr>
                <w:b/>
                <w:sz w:val="22"/>
                <w:szCs w:val="22"/>
              </w:rPr>
              <w:t>Día</w:t>
            </w:r>
          </w:p>
        </w:tc>
        <w:tc>
          <w:tcPr>
            <w:tcW w:w="757" w:type="dxa"/>
            <w:tcBorders>
              <w:top w:val="nil"/>
            </w:tcBorders>
            <w:vAlign w:val="bottom"/>
          </w:tcPr>
          <w:p w:rsidR="00FF14DB" w:rsidRPr="00484BE4" w:rsidRDefault="00FF14DB">
            <w:pPr>
              <w:jc w:val="center"/>
              <w:rPr>
                <w:b/>
                <w:sz w:val="22"/>
                <w:szCs w:val="22"/>
              </w:rPr>
            </w:pPr>
            <w:r w:rsidRPr="00484BE4">
              <w:rPr>
                <w:b/>
                <w:sz w:val="22"/>
                <w:szCs w:val="22"/>
              </w:rPr>
              <w:t>Ene.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:rsidR="00FF14DB" w:rsidRPr="00484BE4" w:rsidRDefault="00FF14DB">
            <w:pPr>
              <w:jc w:val="center"/>
              <w:rPr>
                <w:b/>
                <w:sz w:val="22"/>
                <w:szCs w:val="22"/>
              </w:rPr>
            </w:pPr>
            <w:r w:rsidRPr="00484BE4">
              <w:rPr>
                <w:b/>
                <w:sz w:val="22"/>
                <w:szCs w:val="22"/>
              </w:rPr>
              <w:t>Feb.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:rsidR="00FF14DB" w:rsidRPr="00484BE4" w:rsidRDefault="00FF14DB">
            <w:pPr>
              <w:jc w:val="center"/>
              <w:rPr>
                <w:b/>
                <w:sz w:val="22"/>
                <w:szCs w:val="22"/>
              </w:rPr>
            </w:pPr>
            <w:r w:rsidRPr="00484BE4">
              <w:rPr>
                <w:b/>
                <w:sz w:val="22"/>
                <w:szCs w:val="22"/>
              </w:rPr>
              <w:t>Mar.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:rsidR="00FF14DB" w:rsidRPr="00484BE4" w:rsidRDefault="00FF14DB">
            <w:pPr>
              <w:jc w:val="center"/>
              <w:rPr>
                <w:b/>
                <w:sz w:val="22"/>
                <w:szCs w:val="22"/>
              </w:rPr>
            </w:pPr>
            <w:r w:rsidRPr="00484BE4">
              <w:rPr>
                <w:b/>
                <w:sz w:val="22"/>
                <w:szCs w:val="22"/>
              </w:rPr>
              <w:t>Abr.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:rsidR="00FF14DB" w:rsidRPr="00484BE4" w:rsidRDefault="00FF14D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84BE4">
              <w:rPr>
                <w:b/>
                <w:sz w:val="22"/>
                <w:szCs w:val="22"/>
              </w:rPr>
              <w:t>May.</w:t>
            </w:r>
            <w:proofErr w:type="spellEnd"/>
          </w:p>
        </w:tc>
        <w:tc>
          <w:tcPr>
            <w:tcW w:w="712" w:type="dxa"/>
            <w:tcBorders>
              <w:top w:val="nil"/>
            </w:tcBorders>
            <w:vAlign w:val="bottom"/>
          </w:tcPr>
          <w:p w:rsidR="00FF14DB" w:rsidRPr="00484BE4" w:rsidRDefault="00FF14DB">
            <w:pPr>
              <w:jc w:val="center"/>
              <w:rPr>
                <w:b/>
                <w:sz w:val="22"/>
                <w:szCs w:val="22"/>
              </w:rPr>
            </w:pPr>
            <w:r w:rsidRPr="00484BE4">
              <w:rPr>
                <w:b/>
                <w:sz w:val="22"/>
                <w:szCs w:val="22"/>
              </w:rPr>
              <w:t>Jun.</w:t>
            </w:r>
          </w:p>
        </w:tc>
        <w:tc>
          <w:tcPr>
            <w:tcW w:w="728" w:type="dxa"/>
            <w:tcBorders>
              <w:top w:val="nil"/>
            </w:tcBorders>
            <w:vAlign w:val="bottom"/>
          </w:tcPr>
          <w:p w:rsidR="00FF14DB" w:rsidRPr="00484BE4" w:rsidRDefault="00FF14DB">
            <w:pPr>
              <w:jc w:val="center"/>
              <w:rPr>
                <w:b/>
                <w:sz w:val="22"/>
                <w:szCs w:val="22"/>
              </w:rPr>
            </w:pPr>
            <w:r w:rsidRPr="00484BE4">
              <w:rPr>
                <w:b/>
                <w:sz w:val="22"/>
                <w:szCs w:val="22"/>
              </w:rPr>
              <w:t>Jul.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:rsidR="00FF14DB" w:rsidRPr="00484BE4" w:rsidRDefault="00FF14D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484BE4">
              <w:rPr>
                <w:b/>
                <w:sz w:val="22"/>
                <w:szCs w:val="22"/>
                <w:lang w:val="en-GB"/>
              </w:rPr>
              <w:t>Ago.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:rsidR="00FF14DB" w:rsidRPr="00484BE4" w:rsidRDefault="00FF14D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484BE4">
              <w:rPr>
                <w:b/>
                <w:sz w:val="22"/>
                <w:szCs w:val="22"/>
                <w:lang w:val="en-GB"/>
              </w:rPr>
              <w:t>Sep.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:rsidR="00FF14DB" w:rsidRPr="00484BE4" w:rsidRDefault="00FF14D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484BE4">
              <w:rPr>
                <w:b/>
                <w:sz w:val="22"/>
                <w:szCs w:val="22"/>
                <w:lang w:val="en-GB"/>
              </w:rPr>
              <w:t>Oct.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:rsidR="00FF14DB" w:rsidRPr="00484BE4" w:rsidRDefault="00FF14DB">
            <w:pPr>
              <w:jc w:val="center"/>
              <w:rPr>
                <w:b/>
                <w:sz w:val="22"/>
                <w:szCs w:val="22"/>
              </w:rPr>
            </w:pPr>
            <w:r w:rsidRPr="00484BE4">
              <w:rPr>
                <w:b/>
                <w:sz w:val="22"/>
                <w:szCs w:val="22"/>
              </w:rPr>
              <w:t>Nov.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:rsidR="00FF14DB" w:rsidRPr="00484BE4" w:rsidRDefault="00FF14DB">
            <w:pPr>
              <w:jc w:val="center"/>
              <w:rPr>
                <w:b/>
                <w:sz w:val="22"/>
                <w:szCs w:val="22"/>
              </w:rPr>
            </w:pPr>
            <w:r w:rsidRPr="00484BE4">
              <w:rPr>
                <w:b/>
                <w:sz w:val="22"/>
                <w:szCs w:val="22"/>
              </w:rPr>
              <w:t>Dic.</w:t>
            </w:r>
          </w:p>
        </w:tc>
      </w:tr>
      <w:tr w:rsidR="00FF14DB">
        <w:trPr>
          <w:trHeight w:val="255"/>
        </w:trPr>
        <w:tc>
          <w:tcPr>
            <w:tcW w:w="531" w:type="dxa"/>
            <w:vAlign w:val="bottom"/>
          </w:tcPr>
          <w:p w:rsidR="00FF14DB" w:rsidRDefault="00FF14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vAlign w:val="bottom"/>
          </w:tcPr>
          <w:p w:rsidR="00FF14DB" w:rsidRDefault="00FF14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FF14DB" w:rsidRDefault="00FF14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FF14DB" w:rsidRDefault="00FF14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FF14DB" w:rsidRDefault="00FF14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FF14DB" w:rsidRDefault="00FF14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vAlign w:val="bottom"/>
          </w:tcPr>
          <w:p w:rsidR="00FF14DB" w:rsidRDefault="00FF14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vAlign w:val="bottom"/>
          </w:tcPr>
          <w:p w:rsidR="00FF14DB" w:rsidRDefault="00FF14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FF14DB" w:rsidRDefault="00FF14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FF14DB" w:rsidRDefault="00FF14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FF14DB" w:rsidRDefault="00FF14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FF14DB" w:rsidRDefault="00FF14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FF14DB" w:rsidRDefault="00FF14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09DA">
        <w:trPr>
          <w:trHeight w:val="255"/>
        </w:trPr>
        <w:tc>
          <w:tcPr>
            <w:tcW w:w="531" w:type="dxa"/>
            <w:vAlign w:val="bottom"/>
          </w:tcPr>
          <w:p w:rsidR="005709DA" w:rsidRDefault="005709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1.</w:t>
            </w:r>
          </w:p>
        </w:tc>
        <w:tc>
          <w:tcPr>
            <w:tcW w:w="757" w:type="dxa"/>
            <w:vAlign w:val="bottom"/>
          </w:tcPr>
          <w:p w:rsidR="005709DA" w:rsidRPr="007515DD" w:rsidRDefault="00F3106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21.456,25</w:t>
            </w:r>
          </w:p>
        </w:tc>
        <w:tc>
          <w:tcPr>
            <w:tcW w:w="720" w:type="dxa"/>
            <w:vAlign w:val="bottom"/>
          </w:tcPr>
          <w:p w:rsidR="005709DA" w:rsidRPr="007515DD" w:rsidRDefault="00154201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21.477,70</w:t>
            </w:r>
          </w:p>
        </w:tc>
        <w:tc>
          <w:tcPr>
            <w:tcW w:w="720" w:type="dxa"/>
            <w:vAlign w:val="bottom"/>
          </w:tcPr>
          <w:p w:rsidR="005709DA" w:rsidRPr="00A74B9B" w:rsidRDefault="00616C3D" w:rsidP="00CB344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21.529,26</w:t>
            </w:r>
          </w:p>
        </w:tc>
        <w:tc>
          <w:tcPr>
            <w:tcW w:w="720" w:type="dxa"/>
            <w:vAlign w:val="bottom"/>
          </w:tcPr>
          <w:p w:rsidR="005709DA" w:rsidRPr="002C3E82" w:rsidRDefault="002C3E82">
            <w:pPr>
              <w:jc w:val="center"/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21.579,66</w:t>
            </w:r>
          </w:p>
        </w:tc>
        <w:tc>
          <w:tcPr>
            <w:tcW w:w="720" w:type="dxa"/>
            <w:vAlign w:val="bottom"/>
          </w:tcPr>
          <w:p w:rsidR="005709DA" w:rsidRPr="00193250" w:rsidRDefault="00193250">
            <w:pPr>
              <w:jc w:val="center"/>
              <w:rPr>
                <w:b/>
                <w:sz w:val="16"/>
                <w:szCs w:val="16"/>
              </w:rPr>
            </w:pPr>
            <w:r w:rsidRPr="00193250">
              <w:rPr>
                <w:b/>
                <w:sz w:val="16"/>
                <w:szCs w:val="16"/>
              </w:rPr>
              <w:t>21.717,32</w:t>
            </w:r>
          </w:p>
        </w:tc>
        <w:tc>
          <w:tcPr>
            <w:tcW w:w="712" w:type="dxa"/>
            <w:vAlign w:val="bottom"/>
          </w:tcPr>
          <w:p w:rsidR="005709DA" w:rsidRPr="007D58A6" w:rsidRDefault="00B82D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21.811,94</w:t>
            </w:r>
          </w:p>
        </w:tc>
        <w:tc>
          <w:tcPr>
            <w:tcW w:w="728" w:type="dxa"/>
            <w:vAlign w:val="bottom"/>
          </w:tcPr>
          <w:p w:rsidR="005709DA" w:rsidRPr="00FA7E58" w:rsidRDefault="00691535">
            <w:pPr>
              <w:pStyle w:val="xl22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>
              <w:rPr>
                <w:rFonts w:ascii="Times New Roman" w:hAnsi="Times New Roman" w:cs="Times New Roman"/>
                <w:b/>
                <w:lang w:val="es-ES_tradnl"/>
              </w:rPr>
              <w:t>21.892,81</w:t>
            </w:r>
          </w:p>
        </w:tc>
        <w:tc>
          <w:tcPr>
            <w:tcW w:w="720" w:type="dxa"/>
            <w:vAlign w:val="bottom"/>
          </w:tcPr>
          <w:p w:rsidR="005709DA" w:rsidRDefault="005709DA" w:rsidP="00E83F2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620938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923AB8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4C6C91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171675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709DA">
        <w:trPr>
          <w:trHeight w:val="255"/>
        </w:trPr>
        <w:tc>
          <w:tcPr>
            <w:tcW w:w="531" w:type="dxa"/>
            <w:vAlign w:val="bottom"/>
          </w:tcPr>
          <w:p w:rsidR="005709DA" w:rsidRDefault="005709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2.</w:t>
            </w:r>
          </w:p>
        </w:tc>
        <w:tc>
          <w:tcPr>
            <w:tcW w:w="757" w:type="dxa"/>
            <w:vAlign w:val="bottom"/>
          </w:tcPr>
          <w:p w:rsidR="005709DA" w:rsidRPr="007515DD" w:rsidRDefault="00F3106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21.456,94</w:t>
            </w:r>
          </w:p>
        </w:tc>
        <w:tc>
          <w:tcPr>
            <w:tcW w:w="720" w:type="dxa"/>
            <w:vAlign w:val="bottom"/>
          </w:tcPr>
          <w:p w:rsidR="005709DA" w:rsidRPr="007515DD" w:rsidRDefault="00154201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21.478,39</w:t>
            </w:r>
          </w:p>
        </w:tc>
        <w:tc>
          <w:tcPr>
            <w:tcW w:w="720" w:type="dxa"/>
            <w:vAlign w:val="bottom"/>
          </w:tcPr>
          <w:p w:rsidR="005709DA" w:rsidRPr="00A74B9B" w:rsidRDefault="00616C3D" w:rsidP="00CB344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21.531,56</w:t>
            </w:r>
          </w:p>
        </w:tc>
        <w:tc>
          <w:tcPr>
            <w:tcW w:w="720" w:type="dxa"/>
            <w:vAlign w:val="bottom"/>
          </w:tcPr>
          <w:p w:rsidR="005709DA" w:rsidRPr="002C3E82" w:rsidRDefault="002C3E82">
            <w:pPr>
              <w:jc w:val="center"/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21.581,05</w:t>
            </w:r>
          </w:p>
        </w:tc>
        <w:tc>
          <w:tcPr>
            <w:tcW w:w="720" w:type="dxa"/>
            <w:vAlign w:val="bottom"/>
          </w:tcPr>
          <w:p w:rsidR="005709DA" w:rsidRPr="00193250" w:rsidRDefault="00193250">
            <w:pPr>
              <w:jc w:val="center"/>
              <w:rPr>
                <w:b/>
                <w:sz w:val="16"/>
                <w:szCs w:val="16"/>
              </w:rPr>
            </w:pPr>
            <w:r w:rsidRPr="00193250">
              <w:rPr>
                <w:b/>
                <w:sz w:val="16"/>
                <w:szCs w:val="16"/>
              </w:rPr>
              <w:t>21.723,09</w:t>
            </w:r>
          </w:p>
        </w:tc>
        <w:tc>
          <w:tcPr>
            <w:tcW w:w="712" w:type="dxa"/>
            <w:vAlign w:val="bottom"/>
          </w:tcPr>
          <w:p w:rsidR="005709DA" w:rsidRPr="007D58A6" w:rsidRDefault="00B82D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21.814,05</w:t>
            </w:r>
          </w:p>
        </w:tc>
        <w:tc>
          <w:tcPr>
            <w:tcW w:w="728" w:type="dxa"/>
            <w:vAlign w:val="bottom"/>
          </w:tcPr>
          <w:p w:rsidR="005709DA" w:rsidRPr="00FA7E58" w:rsidRDefault="006915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21.895,72</w:t>
            </w:r>
          </w:p>
        </w:tc>
        <w:tc>
          <w:tcPr>
            <w:tcW w:w="720" w:type="dxa"/>
            <w:vAlign w:val="bottom"/>
          </w:tcPr>
          <w:p w:rsidR="005709DA" w:rsidRDefault="005709DA" w:rsidP="00E83F2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620938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923AB8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4C6C91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171675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709DA">
        <w:trPr>
          <w:trHeight w:val="255"/>
        </w:trPr>
        <w:tc>
          <w:tcPr>
            <w:tcW w:w="531" w:type="dxa"/>
            <w:vAlign w:val="bottom"/>
          </w:tcPr>
          <w:p w:rsidR="005709DA" w:rsidRDefault="005709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3.</w:t>
            </w:r>
          </w:p>
        </w:tc>
        <w:tc>
          <w:tcPr>
            <w:tcW w:w="757" w:type="dxa"/>
            <w:vAlign w:val="bottom"/>
          </w:tcPr>
          <w:p w:rsidR="005709DA" w:rsidRPr="007515DD" w:rsidRDefault="00F3106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21.457,63</w:t>
            </w:r>
          </w:p>
        </w:tc>
        <w:tc>
          <w:tcPr>
            <w:tcW w:w="720" w:type="dxa"/>
            <w:vAlign w:val="bottom"/>
          </w:tcPr>
          <w:p w:rsidR="005709DA" w:rsidRPr="007515DD" w:rsidRDefault="00154201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21.479,09</w:t>
            </w:r>
          </w:p>
        </w:tc>
        <w:tc>
          <w:tcPr>
            <w:tcW w:w="720" w:type="dxa"/>
            <w:vAlign w:val="bottom"/>
          </w:tcPr>
          <w:p w:rsidR="005709DA" w:rsidRPr="00A74B9B" w:rsidRDefault="00616C3D" w:rsidP="00CB344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21.533,86</w:t>
            </w:r>
          </w:p>
        </w:tc>
        <w:tc>
          <w:tcPr>
            <w:tcW w:w="720" w:type="dxa"/>
            <w:vAlign w:val="bottom"/>
          </w:tcPr>
          <w:p w:rsidR="005709DA" w:rsidRPr="002C3E82" w:rsidRDefault="002C3E82">
            <w:pPr>
              <w:jc w:val="center"/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21.582,44</w:t>
            </w:r>
          </w:p>
        </w:tc>
        <w:tc>
          <w:tcPr>
            <w:tcW w:w="720" w:type="dxa"/>
            <w:vAlign w:val="bottom"/>
          </w:tcPr>
          <w:p w:rsidR="005709DA" w:rsidRPr="00193250" w:rsidRDefault="00193250">
            <w:pPr>
              <w:jc w:val="center"/>
              <w:rPr>
                <w:b/>
                <w:sz w:val="16"/>
                <w:szCs w:val="16"/>
              </w:rPr>
            </w:pPr>
            <w:r w:rsidRPr="00193250">
              <w:rPr>
                <w:b/>
                <w:sz w:val="16"/>
                <w:szCs w:val="16"/>
              </w:rPr>
              <w:t>21.728,86</w:t>
            </w:r>
          </w:p>
        </w:tc>
        <w:tc>
          <w:tcPr>
            <w:tcW w:w="712" w:type="dxa"/>
            <w:vAlign w:val="bottom"/>
          </w:tcPr>
          <w:p w:rsidR="005709DA" w:rsidRPr="007D58A6" w:rsidRDefault="00B82D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21.816,16</w:t>
            </w:r>
          </w:p>
        </w:tc>
        <w:tc>
          <w:tcPr>
            <w:tcW w:w="728" w:type="dxa"/>
            <w:vAlign w:val="bottom"/>
          </w:tcPr>
          <w:p w:rsidR="005709DA" w:rsidRPr="00FA7E58" w:rsidRDefault="006915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21.898,63</w:t>
            </w:r>
          </w:p>
        </w:tc>
        <w:tc>
          <w:tcPr>
            <w:tcW w:w="720" w:type="dxa"/>
            <w:vAlign w:val="bottom"/>
          </w:tcPr>
          <w:p w:rsidR="005709DA" w:rsidRDefault="005709DA" w:rsidP="00E83F2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620938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923AB8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4C6C91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171675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709DA">
        <w:trPr>
          <w:trHeight w:val="255"/>
        </w:trPr>
        <w:tc>
          <w:tcPr>
            <w:tcW w:w="531" w:type="dxa"/>
            <w:vAlign w:val="bottom"/>
          </w:tcPr>
          <w:p w:rsidR="005709DA" w:rsidRDefault="005709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4.</w:t>
            </w:r>
          </w:p>
        </w:tc>
        <w:tc>
          <w:tcPr>
            <w:tcW w:w="757" w:type="dxa"/>
            <w:vAlign w:val="bottom"/>
          </w:tcPr>
          <w:p w:rsidR="005709DA" w:rsidRPr="007515DD" w:rsidRDefault="00F3106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21.458,32</w:t>
            </w:r>
          </w:p>
        </w:tc>
        <w:tc>
          <w:tcPr>
            <w:tcW w:w="720" w:type="dxa"/>
            <w:vAlign w:val="bottom"/>
          </w:tcPr>
          <w:p w:rsidR="005709DA" w:rsidRPr="007515DD" w:rsidRDefault="00154201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21.479,78</w:t>
            </w:r>
          </w:p>
        </w:tc>
        <w:tc>
          <w:tcPr>
            <w:tcW w:w="720" w:type="dxa"/>
            <w:vAlign w:val="bottom"/>
          </w:tcPr>
          <w:p w:rsidR="005709DA" w:rsidRPr="00A74B9B" w:rsidRDefault="00616C3D" w:rsidP="00616C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21.536,17</w:t>
            </w:r>
          </w:p>
        </w:tc>
        <w:tc>
          <w:tcPr>
            <w:tcW w:w="720" w:type="dxa"/>
            <w:vAlign w:val="bottom"/>
          </w:tcPr>
          <w:p w:rsidR="005709DA" w:rsidRPr="002C3E82" w:rsidRDefault="002C3E82">
            <w:pPr>
              <w:jc w:val="center"/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21.583,83</w:t>
            </w:r>
          </w:p>
        </w:tc>
        <w:tc>
          <w:tcPr>
            <w:tcW w:w="720" w:type="dxa"/>
            <w:vAlign w:val="bottom"/>
          </w:tcPr>
          <w:p w:rsidR="005709DA" w:rsidRPr="00193250" w:rsidRDefault="00193250">
            <w:pPr>
              <w:jc w:val="center"/>
              <w:rPr>
                <w:b/>
                <w:sz w:val="16"/>
                <w:szCs w:val="16"/>
              </w:rPr>
            </w:pPr>
            <w:r w:rsidRPr="00193250">
              <w:rPr>
                <w:b/>
                <w:sz w:val="16"/>
                <w:szCs w:val="16"/>
              </w:rPr>
              <w:t>21.734,63</w:t>
            </w:r>
          </w:p>
        </w:tc>
        <w:tc>
          <w:tcPr>
            <w:tcW w:w="712" w:type="dxa"/>
            <w:vAlign w:val="bottom"/>
          </w:tcPr>
          <w:p w:rsidR="005709DA" w:rsidRPr="007D58A6" w:rsidRDefault="00B82D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21.818,27</w:t>
            </w:r>
          </w:p>
        </w:tc>
        <w:tc>
          <w:tcPr>
            <w:tcW w:w="728" w:type="dxa"/>
            <w:vAlign w:val="bottom"/>
          </w:tcPr>
          <w:p w:rsidR="005709DA" w:rsidRPr="00FA7E58" w:rsidRDefault="00691535">
            <w:pPr>
              <w:pStyle w:val="xl3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21.901,55</w:t>
            </w:r>
          </w:p>
        </w:tc>
        <w:tc>
          <w:tcPr>
            <w:tcW w:w="720" w:type="dxa"/>
            <w:vAlign w:val="bottom"/>
          </w:tcPr>
          <w:p w:rsidR="005709DA" w:rsidRDefault="005709DA" w:rsidP="00E83F2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620938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923AB8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4C6C91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171675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709DA">
        <w:trPr>
          <w:trHeight w:val="255"/>
        </w:trPr>
        <w:tc>
          <w:tcPr>
            <w:tcW w:w="531" w:type="dxa"/>
            <w:vAlign w:val="bottom"/>
          </w:tcPr>
          <w:p w:rsidR="005709DA" w:rsidRDefault="005709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5.</w:t>
            </w:r>
          </w:p>
        </w:tc>
        <w:tc>
          <w:tcPr>
            <w:tcW w:w="757" w:type="dxa"/>
            <w:vAlign w:val="bottom"/>
          </w:tcPr>
          <w:p w:rsidR="005709DA" w:rsidRPr="007515DD" w:rsidRDefault="00F3106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21.459,01</w:t>
            </w:r>
          </w:p>
        </w:tc>
        <w:tc>
          <w:tcPr>
            <w:tcW w:w="720" w:type="dxa"/>
            <w:vAlign w:val="bottom"/>
          </w:tcPr>
          <w:p w:rsidR="005709DA" w:rsidRPr="007515DD" w:rsidRDefault="00154201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21.480,47</w:t>
            </w:r>
          </w:p>
        </w:tc>
        <w:tc>
          <w:tcPr>
            <w:tcW w:w="720" w:type="dxa"/>
            <w:vAlign w:val="bottom"/>
          </w:tcPr>
          <w:p w:rsidR="005709DA" w:rsidRPr="00A74B9B" w:rsidRDefault="00616C3D" w:rsidP="00CB344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21.538,47</w:t>
            </w:r>
          </w:p>
        </w:tc>
        <w:tc>
          <w:tcPr>
            <w:tcW w:w="720" w:type="dxa"/>
            <w:vAlign w:val="bottom"/>
          </w:tcPr>
          <w:p w:rsidR="005709DA" w:rsidRPr="002C3E82" w:rsidRDefault="002C3E82">
            <w:pPr>
              <w:jc w:val="center"/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21.585,22</w:t>
            </w:r>
          </w:p>
        </w:tc>
        <w:tc>
          <w:tcPr>
            <w:tcW w:w="720" w:type="dxa"/>
            <w:vAlign w:val="bottom"/>
          </w:tcPr>
          <w:p w:rsidR="005709DA" w:rsidRPr="00193250" w:rsidRDefault="00193250">
            <w:pPr>
              <w:jc w:val="center"/>
              <w:rPr>
                <w:b/>
                <w:sz w:val="16"/>
                <w:szCs w:val="16"/>
              </w:rPr>
            </w:pPr>
            <w:r w:rsidRPr="00193250">
              <w:rPr>
                <w:b/>
                <w:sz w:val="16"/>
                <w:szCs w:val="16"/>
              </w:rPr>
              <w:t>21.740,41</w:t>
            </w:r>
          </w:p>
        </w:tc>
        <w:tc>
          <w:tcPr>
            <w:tcW w:w="712" w:type="dxa"/>
            <w:vAlign w:val="bottom"/>
          </w:tcPr>
          <w:p w:rsidR="005709DA" w:rsidRPr="007D58A6" w:rsidRDefault="00B82D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21.820,37</w:t>
            </w:r>
          </w:p>
        </w:tc>
        <w:tc>
          <w:tcPr>
            <w:tcW w:w="728" w:type="dxa"/>
            <w:vAlign w:val="bottom"/>
          </w:tcPr>
          <w:p w:rsidR="005709DA" w:rsidRPr="00FA7E58" w:rsidRDefault="006915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21.904,46</w:t>
            </w:r>
          </w:p>
        </w:tc>
        <w:tc>
          <w:tcPr>
            <w:tcW w:w="720" w:type="dxa"/>
            <w:vAlign w:val="bottom"/>
          </w:tcPr>
          <w:p w:rsidR="005709DA" w:rsidRDefault="005709DA" w:rsidP="00E83F2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620938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923AB8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4C6C91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171675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709DA">
        <w:trPr>
          <w:trHeight w:val="255"/>
        </w:trPr>
        <w:tc>
          <w:tcPr>
            <w:tcW w:w="531" w:type="dxa"/>
            <w:vAlign w:val="bottom"/>
          </w:tcPr>
          <w:p w:rsidR="005709DA" w:rsidRDefault="005709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6.</w:t>
            </w:r>
          </w:p>
        </w:tc>
        <w:tc>
          <w:tcPr>
            <w:tcW w:w="757" w:type="dxa"/>
            <w:vAlign w:val="bottom"/>
          </w:tcPr>
          <w:p w:rsidR="005709DA" w:rsidRPr="007515DD" w:rsidRDefault="00F3106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21.459,70</w:t>
            </w:r>
          </w:p>
        </w:tc>
        <w:tc>
          <w:tcPr>
            <w:tcW w:w="720" w:type="dxa"/>
            <w:vAlign w:val="bottom"/>
          </w:tcPr>
          <w:p w:rsidR="005709DA" w:rsidRPr="007515DD" w:rsidRDefault="00154201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21.481,16</w:t>
            </w:r>
          </w:p>
        </w:tc>
        <w:tc>
          <w:tcPr>
            <w:tcW w:w="720" w:type="dxa"/>
            <w:vAlign w:val="bottom"/>
          </w:tcPr>
          <w:p w:rsidR="005709DA" w:rsidRPr="00A74B9B" w:rsidRDefault="00616C3D" w:rsidP="00CB344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21.540,78</w:t>
            </w:r>
          </w:p>
        </w:tc>
        <w:tc>
          <w:tcPr>
            <w:tcW w:w="720" w:type="dxa"/>
            <w:vAlign w:val="bottom"/>
          </w:tcPr>
          <w:p w:rsidR="005709DA" w:rsidRPr="002C3E82" w:rsidRDefault="002C3E82">
            <w:pPr>
              <w:jc w:val="center"/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21.586,61</w:t>
            </w:r>
          </w:p>
        </w:tc>
        <w:tc>
          <w:tcPr>
            <w:tcW w:w="720" w:type="dxa"/>
            <w:vAlign w:val="bottom"/>
          </w:tcPr>
          <w:p w:rsidR="005709DA" w:rsidRPr="00193250" w:rsidRDefault="00193250">
            <w:pPr>
              <w:jc w:val="center"/>
              <w:rPr>
                <w:b/>
                <w:sz w:val="16"/>
                <w:szCs w:val="16"/>
              </w:rPr>
            </w:pPr>
            <w:r w:rsidRPr="00193250">
              <w:rPr>
                <w:b/>
                <w:sz w:val="16"/>
                <w:szCs w:val="16"/>
              </w:rPr>
              <w:t>21.746,18</w:t>
            </w:r>
          </w:p>
        </w:tc>
        <w:tc>
          <w:tcPr>
            <w:tcW w:w="712" w:type="dxa"/>
            <w:vAlign w:val="bottom"/>
          </w:tcPr>
          <w:p w:rsidR="005709DA" w:rsidRPr="007D58A6" w:rsidRDefault="00B82D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21.822,48</w:t>
            </w:r>
          </w:p>
        </w:tc>
        <w:tc>
          <w:tcPr>
            <w:tcW w:w="728" w:type="dxa"/>
            <w:vAlign w:val="bottom"/>
          </w:tcPr>
          <w:p w:rsidR="005709DA" w:rsidRPr="00FA7E58" w:rsidRDefault="006915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21.907,38</w:t>
            </w:r>
          </w:p>
        </w:tc>
        <w:tc>
          <w:tcPr>
            <w:tcW w:w="720" w:type="dxa"/>
            <w:vAlign w:val="bottom"/>
          </w:tcPr>
          <w:p w:rsidR="005709DA" w:rsidRDefault="005709DA" w:rsidP="00E83F2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620938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923AB8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4C6C91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171675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709DA">
        <w:trPr>
          <w:trHeight w:val="255"/>
        </w:trPr>
        <w:tc>
          <w:tcPr>
            <w:tcW w:w="531" w:type="dxa"/>
            <w:vAlign w:val="bottom"/>
          </w:tcPr>
          <w:p w:rsidR="005709DA" w:rsidRDefault="005709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7.</w:t>
            </w:r>
          </w:p>
        </w:tc>
        <w:tc>
          <w:tcPr>
            <w:tcW w:w="757" w:type="dxa"/>
            <w:vAlign w:val="bottom"/>
          </w:tcPr>
          <w:p w:rsidR="005709DA" w:rsidRPr="007515DD" w:rsidRDefault="00F3106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21.460,40</w:t>
            </w:r>
          </w:p>
        </w:tc>
        <w:tc>
          <w:tcPr>
            <w:tcW w:w="720" w:type="dxa"/>
            <w:vAlign w:val="bottom"/>
          </w:tcPr>
          <w:p w:rsidR="005709DA" w:rsidRPr="007515DD" w:rsidRDefault="00154201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21.481,86</w:t>
            </w:r>
          </w:p>
        </w:tc>
        <w:tc>
          <w:tcPr>
            <w:tcW w:w="720" w:type="dxa"/>
            <w:vAlign w:val="bottom"/>
          </w:tcPr>
          <w:p w:rsidR="005709DA" w:rsidRPr="00A74B9B" w:rsidRDefault="00616C3D" w:rsidP="00CB344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21.543,08</w:t>
            </w:r>
          </w:p>
        </w:tc>
        <w:tc>
          <w:tcPr>
            <w:tcW w:w="720" w:type="dxa"/>
            <w:vAlign w:val="bottom"/>
          </w:tcPr>
          <w:p w:rsidR="005709DA" w:rsidRPr="002C3E82" w:rsidRDefault="002C3E82">
            <w:pPr>
              <w:jc w:val="center"/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21.588,00</w:t>
            </w:r>
          </w:p>
        </w:tc>
        <w:tc>
          <w:tcPr>
            <w:tcW w:w="720" w:type="dxa"/>
            <w:vAlign w:val="bottom"/>
          </w:tcPr>
          <w:p w:rsidR="005709DA" w:rsidRPr="00193250" w:rsidRDefault="00193250">
            <w:pPr>
              <w:jc w:val="center"/>
              <w:rPr>
                <w:b/>
                <w:sz w:val="16"/>
                <w:szCs w:val="16"/>
              </w:rPr>
            </w:pPr>
            <w:r w:rsidRPr="00193250">
              <w:rPr>
                <w:b/>
                <w:sz w:val="16"/>
                <w:szCs w:val="16"/>
              </w:rPr>
              <w:t>21.751,96</w:t>
            </w:r>
          </w:p>
        </w:tc>
        <w:tc>
          <w:tcPr>
            <w:tcW w:w="712" w:type="dxa"/>
            <w:vAlign w:val="bottom"/>
          </w:tcPr>
          <w:p w:rsidR="005709DA" w:rsidRPr="007D58A6" w:rsidRDefault="00B82D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21.824,59</w:t>
            </w:r>
          </w:p>
        </w:tc>
        <w:tc>
          <w:tcPr>
            <w:tcW w:w="728" w:type="dxa"/>
            <w:vAlign w:val="bottom"/>
          </w:tcPr>
          <w:p w:rsidR="005709DA" w:rsidRPr="00FA7E58" w:rsidRDefault="006915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21.910,29</w:t>
            </w:r>
          </w:p>
        </w:tc>
        <w:tc>
          <w:tcPr>
            <w:tcW w:w="720" w:type="dxa"/>
            <w:vAlign w:val="bottom"/>
          </w:tcPr>
          <w:p w:rsidR="005709DA" w:rsidRDefault="005709DA" w:rsidP="00E83F2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620938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923AB8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4C6C91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171675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709DA">
        <w:trPr>
          <w:trHeight w:val="255"/>
        </w:trPr>
        <w:tc>
          <w:tcPr>
            <w:tcW w:w="531" w:type="dxa"/>
            <w:vAlign w:val="bottom"/>
          </w:tcPr>
          <w:p w:rsidR="005709DA" w:rsidRDefault="005709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8.</w:t>
            </w:r>
          </w:p>
        </w:tc>
        <w:tc>
          <w:tcPr>
            <w:tcW w:w="757" w:type="dxa"/>
            <w:vAlign w:val="bottom"/>
          </w:tcPr>
          <w:p w:rsidR="005709DA" w:rsidRPr="007515DD" w:rsidRDefault="00F3106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21.461,09</w:t>
            </w:r>
          </w:p>
        </w:tc>
        <w:tc>
          <w:tcPr>
            <w:tcW w:w="720" w:type="dxa"/>
            <w:vAlign w:val="bottom"/>
          </w:tcPr>
          <w:p w:rsidR="005709DA" w:rsidRPr="007515DD" w:rsidRDefault="00154201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21.482,55</w:t>
            </w:r>
          </w:p>
        </w:tc>
        <w:tc>
          <w:tcPr>
            <w:tcW w:w="720" w:type="dxa"/>
            <w:vAlign w:val="bottom"/>
          </w:tcPr>
          <w:p w:rsidR="005709DA" w:rsidRPr="00A74B9B" w:rsidRDefault="00616C3D" w:rsidP="00CB344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21.545,38</w:t>
            </w:r>
          </w:p>
        </w:tc>
        <w:tc>
          <w:tcPr>
            <w:tcW w:w="720" w:type="dxa"/>
            <w:vAlign w:val="bottom"/>
          </w:tcPr>
          <w:p w:rsidR="005709DA" w:rsidRPr="002C3E82" w:rsidRDefault="002C3E82">
            <w:pPr>
              <w:jc w:val="center"/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21.589,39</w:t>
            </w:r>
          </w:p>
        </w:tc>
        <w:tc>
          <w:tcPr>
            <w:tcW w:w="720" w:type="dxa"/>
            <w:vAlign w:val="bottom"/>
          </w:tcPr>
          <w:p w:rsidR="005709DA" w:rsidRPr="00193250" w:rsidRDefault="00193250">
            <w:pPr>
              <w:jc w:val="center"/>
              <w:rPr>
                <w:b/>
                <w:sz w:val="16"/>
                <w:szCs w:val="16"/>
              </w:rPr>
            </w:pPr>
            <w:r w:rsidRPr="00193250">
              <w:rPr>
                <w:b/>
                <w:sz w:val="16"/>
                <w:szCs w:val="16"/>
              </w:rPr>
              <w:t>21.757,74</w:t>
            </w:r>
          </w:p>
        </w:tc>
        <w:tc>
          <w:tcPr>
            <w:tcW w:w="712" w:type="dxa"/>
            <w:vAlign w:val="bottom"/>
          </w:tcPr>
          <w:p w:rsidR="005709DA" w:rsidRPr="007D58A6" w:rsidRDefault="00B82D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21.826,70</w:t>
            </w:r>
          </w:p>
        </w:tc>
        <w:tc>
          <w:tcPr>
            <w:tcW w:w="728" w:type="dxa"/>
            <w:vAlign w:val="bottom"/>
          </w:tcPr>
          <w:p w:rsidR="005709DA" w:rsidRPr="00FA7E58" w:rsidRDefault="006915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21.913,21</w:t>
            </w:r>
          </w:p>
        </w:tc>
        <w:tc>
          <w:tcPr>
            <w:tcW w:w="720" w:type="dxa"/>
            <w:vAlign w:val="bottom"/>
          </w:tcPr>
          <w:p w:rsidR="005709DA" w:rsidRDefault="005709DA" w:rsidP="00E83F2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620938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923AB8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4C6C91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171675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709DA">
        <w:trPr>
          <w:trHeight w:val="255"/>
        </w:trPr>
        <w:tc>
          <w:tcPr>
            <w:tcW w:w="531" w:type="dxa"/>
            <w:vAlign w:val="bottom"/>
          </w:tcPr>
          <w:p w:rsidR="005709DA" w:rsidRDefault="005709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9.</w:t>
            </w:r>
          </w:p>
        </w:tc>
        <w:tc>
          <w:tcPr>
            <w:tcW w:w="757" w:type="dxa"/>
            <w:vAlign w:val="bottom"/>
          </w:tcPr>
          <w:p w:rsidR="005709DA" w:rsidRPr="007515DD" w:rsidRDefault="00F3106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21.461,78</w:t>
            </w:r>
          </w:p>
        </w:tc>
        <w:tc>
          <w:tcPr>
            <w:tcW w:w="720" w:type="dxa"/>
            <w:vAlign w:val="bottom"/>
          </w:tcPr>
          <w:p w:rsidR="005709DA" w:rsidRPr="007515DD" w:rsidRDefault="00154201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21.483,24</w:t>
            </w:r>
          </w:p>
        </w:tc>
        <w:tc>
          <w:tcPr>
            <w:tcW w:w="720" w:type="dxa"/>
            <w:vAlign w:val="bottom"/>
          </w:tcPr>
          <w:p w:rsidR="005709DA" w:rsidRPr="00A74B9B" w:rsidRDefault="00616C3D" w:rsidP="00CB344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21.547,69</w:t>
            </w:r>
          </w:p>
        </w:tc>
        <w:tc>
          <w:tcPr>
            <w:tcW w:w="720" w:type="dxa"/>
            <w:vAlign w:val="bottom"/>
          </w:tcPr>
          <w:p w:rsidR="005709DA" w:rsidRPr="002C3E82" w:rsidRDefault="002C3E82" w:rsidP="002C3E82">
            <w:pPr>
              <w:jc w:val="center"/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21.590,79</w:t>
            </w:r>
          </w:p>
        </w:tc>
        <w:tc>
          <w:tcPr>
            <w:tcW w:w="720" w:type="dxa"/>
            <w:vAlign w:val="bottom"/>
          </w:tcPr>
          <w:p w:rsidR="005709DA" w:rsidRPr="00193250" w:rsidRDefault="00193250">
            <w:pPr>
              <w:jc w:val="center"/>
              <w:rPr>
                <w:b/>
                <w:sz w:val="16"/>
                <w:szCs w:val="16"/>
              </w:rPr>
            </w:pPr>
            <w:r w:rsidRPr="00193250">
              <w:rPr>
                <w:b/>
                <w:sz w:val="16"/>
                <w:szCs w:val="16"/>
              </w:rPr>
              <w:t>21.763,52</w:t>
            </w:r>
          </w:p>
        </w:tc>
        <w:tc>
          <w:tcPr>
            <w:tcW w:w="712" w:type="dxa"/>
            <w:vAlign w:val="bottom"/>
          </w:tcPr>
          <w:p w:rsidR="005709DA" w:rsidRPr="007D58A6" w:rsidRDefault="00B82D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21.828,81</w:t>
            </w:r>
          </w:p>
        </w:tc>
        <w:tc>
          <w:tcPr>
            <w:tcW w:w="728" w:type="dxa"/>
            <w:vAlign w:val="bottom"/>
          </w:tcPr>
          <w:p w:rsidR="005709DA" w:rsidRPr="00FA7E58" w:rsidRDefault="006915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21.916,13</w:t>
            </w:r>
          </w:p>
        </w:tc>
        <w:tc>
          <w:tcPr>
            <w:tcW w:w="720" w:type="dxa"/>
            <w:vAlign w:val="bottom"/>
          </w:tcPr>
          <w:p w:rsidR="005709DA" w:rsidRDefault="005709DA" w:rsidP="00E83F2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620938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923AB8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4C6C91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171675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709DA">
        <w:trPr>
          <w:trHeight w:val="255"/>
        </w:trPr>
        <w:tc>
          <w:tcPr>
            <w:tcW w:w="531" w:type="dxa"/>
            <w:vAlign w:val="bottom"/>
          </w:tcPr>
          <w:p w:rsidR="005709DA" w:rsidRDefault="005709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757" w:type="dxa"/>
            <w:vAlign w:val="bottom"/>
          </w:tcPr>
          <w:p w:rsidR="005709DA" w:rsidRPr="007515DD" w:rsidRDefault="00154201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21.462,47</w:t>
            </w:r>
          </w:p>
        </w:tc>
        <w:tc>
          <w:tcPr>
            <w:tcW w:w="720" w:type="dxa"/>
            <w:vAlign w:val="bottom"/>
          </w:tcPr>
          <w:p w:rsidR="005709DA" w:rsidRPr="00CB0EE2" w:rsidRDefault="00CB344D" w:rsidP="00CB34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21.485,54</w:t>
            </w:r>
          </w:p>
        </w:tc>
        <w:tc>
          <w:tcPr>
            <w:tcW w:w="720" w:type="dxa"/>
            <w:vAlign w:val="bottom"/>
          </w:tcPr>
          <w:p w:rsidR="005709DA" w:rsidRPr="002C3E82" w:rsidRDefault="002C3E82" w:rsidP="00CB344D">
            <w:pPr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21.549,08</w:t>
            </w:r>
          </w:p>
        </w:tc>
        <w:tc>
          <w:tcPr>
            <w:tcW w:w="720" w:type="dxa"/>
            <w:vAlign w:val="bottom"/>
          </w:tcPr>
          <w:p w:rsidR="005709DA" w:rsidRPr="00193250" w:rsidRDefault="00193250">
            <w:pPr>
              <w:jc w:val="center"/>
              <w:rPr>
                <w:b/>
                <w:bCs/>
                <w:sz w:val="16"/>
                <w:szCs w:val="16"/>
              </w:rPr>
            </w:pPr>
            <w:r w:rsidRPr="00193250">
              <w:rPr>
                <w:b/>
                <w:bCs/>
                <w:sz w:val="16"/>
                <w:szCs w:val="16"/>
              </w:rPr>
              <w:t>21.596,53</w:t>
            </w:r>
          </w:p>
        </w:tc>
        <w:tc>
          <w:tcPr>
            <w:tcW w:w="720" w:type="dxa"/>
            <w:vAlign w:val="bottom"/>
          </w:tcPr>
          <w:p w:rsidR="005709DA" w:rsidRPr="007D58A6" w:rsidRDefault="00B82D0B" w:rsidP="00B82D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21.765,62</w:t>
            </w:r>
          </w:p>
        </w:tc>
        <w:tc>
          <w:tcPr>
            <w:tcW w:w="712" w:type="dxa"/>
            <w:vAlign w:val="bottom"/>
          </w:tcPr>
          <w:p w:rsidR="005709DA" w:rsidRPr="00C120F4" w:rsidRDefault="006915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21.831,71</w:t>
            </w:r>
          </w:p>
        </w:tc>
        <w:tc>
          <w:tcPr>
            <w:tcW w:w="728" w:type="dxa"/>
            <w:vAlign w:val="bottom"/>
          </w:tcPr>
          <w:p w:rsidR="005709DA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620938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2F4EA3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4F0975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171675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82D0B">
        <w:trPr>
          <w:trHeight w:val="255"/>
        </w:trPr>
        <w:tc>
          <w:tcPr>
            <w:tcW w:w="531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757" w:type="dxa"/>
            <w:vAlign w:val="bottom"/>
          </w:tcPr>
          <w:p w:rsidR="00B82D0B" w:rsidRPr="007515DD" w:rsidRDefault="00B82D0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21.463,16</w:t>
            </w:r>
          </w:p>
        </w:tc>
        <w:tc>
          <w:tcPr>
            <w:tcW w:w="720" w:type="dxa"/>
            <w:vAlign w:val="bottom"/>
          </w:tcPr>
          <w:p w:rsidR="00B82D0B" w:rsidRPr="00CB0EE2" w:rsidRDefault="00B82D0B" w:rsidP="00CB34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21.487,84</w:t>
            </w:r>
          </w:p>
        </w:tc>
        <w:tc>
          <w:tcPr>
            <w:tcW w:w="720" w:type="dxa"/>
            <w:vAlign w:val="bottom"/>
          </w:tcPr>
          <w:p w:rsidR="00B82D0B" w:rsidRPr="002C3E82" w:rsidRDefault="00B82D0B" w:rsidP="00B27415">
            <w:pPr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2C3E82">
              <w:rPr>
                <w:b/>
                <w:bCs/>
                <w:sz w:val="16"/>
                <w:szCs w:val="16"/>
              </w:rPr>
              <w:t>0,47</w:t>
            </w:r>
          </w:p>
        </w:tc>
        <w:tc>
          <w:tcPr>
            <w:tcW w:w="720" w:type="dxa"/>
            <w:vAlign w:val="bottom"/>
          </w:tcPr>
          <w:p w:rsidR="00B82D0B" w:rsidRPr="00193250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193250">
              <w:rPr>
                <w:b/>
                <w:bCs/>
                <w:sz w:val="16"/>
                <w:szCs w:val="16"/>
              </w:rPr>
              <w:t>21.602,26</w:t>
            </w:r>
          </w:p>
        </w:tc>
        <w:tc>
          <w:tcPr>
            <w:tcW w:w="720" w:type="dxa"/>
            <w:vAlign w:val="bottom"/>
          </w:tcPr>
          <w:p w:rsidR="00B82D0B" w:rsidRPr="007D58A6" w:rsidRDefault="00B82D0B" w:rsidP="009B52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21.767,73</w:t>
            </w:r>
          </w:p>
        </w:tc>
        <w:tc>
          <w:tcPr>
            <w:tcW w:w="712" w:type="dxa"/>
            <w:vAlign w:val="bottom"/>
          </w:tcPr>
          <w:p w:rsidR="00B82D0B" w:rsidRPr="00C120F4" w:rsidRDefault="006915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21.834,62</w:t>
            </w:r>
          </w:p>
        </w:tc>
        <w:tc>
          <w:tcPr>
            <w:tcW w:w="728" w:type="dxa"/>
            <w:vAlign w:val="bottom"/>
          </w:tcPr>
          <w:p w:rsidR="00B82D0B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620938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2F4EA3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4F09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1716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82D0B">
        <w:trPr>
          <w:trHeight w:val="255"/>
        </w:trPr>
        <w:tc>
          <w:tcPr>
            <w:tcW w:w="531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</w:t>
            </w:r>
          </w:p>
        </w:tc>
        <w:tc>
          <w:tcPr>
            <w:tcW w:w="757" w:type="dxa"/>
            <w:vAlign w:val="bottom"/>
          </w:tcPr>
          <w:p w:rsidR="00B82D0B" w:rsidRPr="007515DD" w:rsidRDefault="00B82D0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21.463,86</w:t>
            </w:r>
          </w:p>
        </w:tc>
        <w:tc>
          <w:tcPr>
            <w:tcW w:w="720" w:type="dxa"/>
            <w:vAlign w:val="bottom"/>
          </w:tcPr>
          <w:p w:rsidR="00B82D0B" w:rsidRPr="00CB0EE2" w:rsidRDefault="00B82D0B" w:rsidP="00CB34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21.490,14</w:t>
            </w:r>
          </w:p>
        </w:tc>
        <w:tc>
          <w:tcPr>
            <w:tcW w:w="720" w:type="dxa"/>
            <w:vAlign w:val="bottom"/>
          </w:tcPr>
          <w:p w:rsidR="00B82D0B" w:rsidRPr="002C3E82" w:rsidRDefault="00B82D0B" w:rsidP="00CB344D">
            <w:pPr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21.551,86</w:t>
            </w:r>
          </w:p>
        </w:tc>
        <w:tc>
          <w:tcPr>
            <w:tcW w:w="720" w:type="dxa"/>
            <w:vAlign w:val="bottom"/>
          </w:tcPr>
          <w:p w:rsidR="00B82D0B" w:rsidRPr="00193250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193250">
              <w:rPr>
                <w:b/>
                <w:bCs/>
                <w:sz w:val="16"/>
                <w:szCs w:val="16"/>
              </w:rPr>
              <w:t>21.608,00</w:t>
            </w:r>
          </w:p>
        </w:tc>
        <w:tc>
          <w:tcPr>
            <w:tcW w:w="720" w:type="dxa"/>
            <w:vAlign w:val="bottom"/>
          </w:tcPr>
          <w:p w:rsidR="00B82D0B" w:rsidRPr="007D58A6" w:rsidRDefault="00B82D0B" w:rsidP="009B52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21.769,83</w:t>
            </w:r>
          </w:p>
        </w:tc>
        <w:tc>
          <w:tcPr>
            <w:tcW w:w="712" w:type="dxa"/>
            <w:vAlign w:val="bottom"/>
          </w:tcPr>
          <w:p w:rsidR="00B82D0B" w:rsidRPr="00C120F4" w:rsidRDefault="006915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21.837,53</w:t>
            </w:r>
          </w:p>
        </w:tc>
        <w:tc>
          <w:tcPr>
            <w:tcW w:w="728" w:type="dxa"/>
            <w:vAlign w:val="bottom"/>
          </w:tcPr>
          <w:p w:rsidR="00B82D0B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620938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2F4EA3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4F09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1716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82D0B">
        <w:trPr>
          <w:trHeight w:val="255"/>
        </w:trPr>
        <w:tc>
          <w:tcPr>
            <w:tcW w:w="531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</w:t>
            </w:r>
          </w:p>
        </w:tc>
        <w:tc>
          <w:tcPr>
            <w:tcW w:w="757" w:type="dxa"/>
            <w:vAlign w:val="bottom"/>
          </w:tcPr>
          <w:p w:rsidR="00B82D0B" w:rsidRPr="007515DD" w:rsidRDefault="00B82D0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21.464,55</w:t>
            </w:r>
          </w:p>
        </w:tc>
        <w:tc>
          <w:tcPr>
            <w:tcW w:w="720" w:type="dxa"/>
            <w:vAlign w:val="bottom"/>
          </w:tcPr>
          <w:p w:rsidR="00B82D0B" w:rsidRPr="00CB0EE2" w:rsidRDefault="00B82D0B" w:rsidP="00CB34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21.492,44</w:t>
            </w:r>
          </w:p>
        </w:tc>
        <w:tc>
          <w:tcPr>
            <w:tcW w:w="720" w:type="dxa"/>
            <w:vAlign w:val="bottom"/>
          </w:tcPr>
          <w:p w:rsidR="00B82D0B" w:rsidRPr="002C3E82" w:rsidRDefault="00B82D0B" w:rsidP="00CB344D">
            <w:pPr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21.553,25</w:t>
            </w:r>
          </w:p>
        </w:tc>
        <w:tc>
          <w:tcPr>
            <w:tcW w:w="720" w:type="dxa"/>
            <w:vAlign w:val="bottom"/>
          </w:tcPr>
          <w:p w:rsidR="00B82D0B" w:rsidRPr="00193250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193250">
              <w:rPr>
                <w:b/>
                <w:bCs/>
                <w:sz w:val="16"/>
                <w:szCs w:val="16"/>
              </w:rPr>
              <w:t>21.613,74</w:t>
            </w:r>
          </w:p>
        </w:tc>
        <w:tc>
          <w:tcPr>
            <w:tcW w:w="720" w:type="dxa"/>
            <w:vAlign w:val="bottom"/>
          </w:tcPr>
          <w:p w:rsidR="00B82D0B" w:rsidRPr="007D58A6" w:rsidRDefault="00B82D0B" w:rsidP="009B52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21.771,93</w:t>
            </w:r>
          </w:p>
        </w:tc>
        <w:tc>
          <w:tcPr>
            <w:tcW w:w="712" w:type="dxa"/>
            <w:vAlign w:val="bottom"/>
          </w:tcPr>
          <w:p w:rsidR="00B82D0B" w:rsidRPr="00C120F4" w:rsidRDefault="006915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21.840,43</w:t>
            </w:r>
          </w:p>
        </w:tc>
        <w:tc>
          <w:tcPr>
            <w:tcW w:w="728" w:type="dxa"/>
            <w:vAlign w:val="bottom"/>
          </w:tcPr>
          <w:p w:rsidR="00B82D0B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620938" w:rsidRDefault="00B82D0B">
            <w:pPr>
              <w:pStyle w:val="xl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720" w:type="dxa"/>
            <w:vAlign w:val="bottom"/>
          </w:tcPr>
          <w:p w:rsidR="00B82D0B" w:rsidRPr="002F4EA3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4F09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1716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82D0B">
        <w:trPr>
          <w:trHeight w:val="255"/>
        </w:trPr>
        <w:tc>
          <w:tcPr>
            <w:tcW w:w="531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</w:t>
            </w:r>
          </w:p>
        </w:tc>
        <w:tc>
          <w:tcPr>
            <w:tcW w:w="757" w:type="dxa"/>
            <w:vAlign w:val="bottom"/>
          </w:tcPr>
          <w:p w:rsidR="00B82D0B" w:rsidRPr="007515DD" w:rsidRDefault="00B82D0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21.465,24</w:t>
            </w:r>
          </w:p>
        </w:tc>
        <w:tc>
          <w:tcPr>
            <w:tcW w:w="720" w:type="dxa"/>
            <w:vAlign w:val="bottom"/>
          </w:tcPr>
          <w:p w:rsidR="00B82D0B" w:rsidRPr="00CB0EE2" w:rsidRDefault="00B82D0B" w:rsidP="00CB34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21.494,73</w:t>
            </w:r>
          </w:p>
        </w:tc>
        <w:tc>
          <w:tcPr>
            <w:tcW w:w="720" w:type="dxa"/>
            <w:vAlign w:val="bottom"/>
          </w:tcPr>
          <w:p w:rsidR="00B82D0B" w:rsidRPr="002C3E82" w:rsidRDefault="00B82D0B" w:rsidP="00CB344D">
            <w:pPr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21.554,64</w:t>
            </w:r>
          </w:p>
        </w:tc>
        <w:tc>
          <w:tcPr>
            <w:tcW w:w="720" w:type="dxa"/>
            <w:vAlign w:val="bottom"/>
          </w:tcPr>
          <w:p w:rsidR="00B82D0B" w:rsidRPr="00193250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193250">
              <w:rPr>
                <w:b/>
                <w:bCs/>
                <w:sz w:val="16"/>
                <w:szCs w:val="16"/>
              </w:rPr>
              <w:t>21.619,48</w:t>
            </w:r>
          </w:p>
        </w:tc>
        <w:tc>
          <w:tcPr>
            <w:tcW w:w="720" w:type="dxa"/>
            <w:vAlign w:val="bottom"/>
          </w:tcPr>
          <w:p w:rsidR="00B82D0B" w:rsidRPr="007D58A6" w:rsidRDefault="00B82D0B" w:rsidP="009B52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21.774,04</w:t>
            </w:r>
          </w:p>
        </w:tc>
        <w:tc>
          <w:tcPr>
            <w:tcW w:w="712" w:type="dxa"/>
            <w:vAlign w:val="bottom"/>
          </w:tcPr>
          <w:p w:rsidR="00B82D0B" w:rsidRPr="00C120F4" w:rsidRDefault="006915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21.843,34</w:t>
            </w:r>
          </w:p>
        </w:tc>
        <w:tc>
          <w:tcPr>
            <w:tcW w:w="728" w:type="dxa"/>
            <w:vAlign w:val="bottom"/>
          </w:tcPr>
          <w:p w:rsidR="00B82D0B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620938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2F4EA3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4F09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1716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82D0B">
        <w:trPr>
          <w:trHeight w:val="255"/>
        </w:trPr>
        <w:tc>
          <w:tcPr>
            <w:tcW w:w="531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</w:t>
            </w:r>
          </w:p>
        </w:tc>
        <w:tc>
          <w:tcPr>
            <w:tcW w:w="757" w:type="dxa"/>
            <w:vAlign w:val="bottom"/>
          </w:tcPr>
          <w:p w:rsidR="00B82D0B" w:rsidRPr="007515DD" w:rsidRDefault="00B82D0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21.465,93</w:t>
            </w:r>
          </w:p>
        </w:tc>
        <w:tc>
          <w:tcPr>
            <w:tcW w:w="720" w:type="dxa"/>
            <w:vAlign w:val="bottom"/>
          </w:tcPr>
          <w:p w:rsidR="00B82D0B" w:rsidRPr="00CB0EE2" w:rsidRDefault="00B82D0B" w:rsidP="00CB34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21.497,03</w:t>
            </w:r>
          </w:p>
        </w:tc>
        <w:tc>
          <w:tcPr>
            <w:tcW w:w="720" w:type="dxa"/>
            <w:vAlign w:val="bottom"/>
          </w:tcPr>
          <w:p w:rsidR="00B82D0B" w:rsidRPr="002C3E82" w:rsidRDefault="00B82D0B" w:rsidP="00CB344D">
            <w:pPr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21.556,02</w:t>
            </w:r>
          </w:p>
        </w:tc>
        <w:tc>
          <w:tcPr>
            <w:tcW w:w="720" w:type="dxa"/>
            <w:vAlign w:val="bottom"/>
          </w:tcPr>
          <w:p w:rsidR="00B82D0B" w:rsidRPr="00193250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193250">
              <w:rPr>
                <w:b/>
                <w:bCs/>
                <w:sz w:val="16"/>
                <w:szCs w:val="16"/>
              </w:rPr>
              <w:t>21.625,23</w:t>
            </w:r>
          </w:p>
        </w:tc>
        <w:tc>
          <w:tcPr>
            <w:tcW w:w="720" w:type="dxa"/>
            <w:vAlign w:val="bottom"/>
          </w:tcPr>
          <w:p w:rsidR="00B82D0B" w:rsidRPr="007D58A6" w:rsidRDefault="00B82D0B" w:rsidP="009B52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21.776,14</w:t>
            </w:r>
          </w:p>
        </w:tc>
        <w:tc>
          <w:tcPr>
            <w:tcW w:w="712" w:type="dxa"/>
            <w:vAlign w:val="bottom"/>
          </w:tcPr>
          <w:p w:rsidR="00B82D0B" w:rsidRPr="00C120F4" w:rsidRDefault="006915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21.846,25</w:t>
            </w:r>
          </w:p>
        </w:tc>
        <w:tc>
          <w:tcPr>
            <w:tcW w:w="728" w:type="dxa"/>
            <w:vAlign w:val="bottom"/>
          </w:tcPr>
          <w:p w:rsidR="00B82D0B" w:rsidRDefault="00B82D0B" w:rsidP="00E83F2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620938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2F4EA3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4F09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1716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82D0B">
        <w:trPr>
          <w:trHeight w:val="255"/>
        </w:trPr>
        <w:tc>
          <w:tcPr>
            <w:tcW w:w="531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16.</w:t>
            </w:r>
          </w:p>
        </w:tc>
        <w:tc>
          <w:tcPr>
            <w:tcW w:w="757" w:type="dxa"/>
            <w:vAlign w:val="bottom"/>
          </w:tcPr>
          <w:p w:rsidR="00B82D0B" w:rsidRPr="007515DD" w:rsidRDefault="00B82D0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21.466,62</w:t>
            </w:r>
          </w:p>
        </w:tc>
        <w:tc>
          <w:tcPr>
            <w:tcW w:w="720" w:type="dxa"/>
            <w:vAlign w:val="bottom"/>
          </w:tcPr>
          <w:p w:rsidR="00B82D0B" w:rsidRPr="00CB0EE2" w:rsidRDefault="00B82D0B" w:rsidP="00CB34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21.499,33</w:t>
            </w:r>
          </w:p>
        </w:tc>
        <w:tc>
          <w:tcPr>
            <w:tcW w:w="720" w:type="dxa"/>
            <w:vAlign w:val="bottom"/>
          </w:tcPr>
          <w:p w:rsidR="00B82D0B" w:rsidRPr="002C3E82" w:rsidRDefault="00B82D0B" w:rsidP="00CB344D">
            <w:pPr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21.557,41</w:t>
            </w:r>
          </w:p>
        </w:tc>
        <w:tc>
          <w:tcPr>
            <w:tcW w:w="720" w:type="dxa"/>
            <w:vAlign w:val="bottom"/>
          </w:tcPr>
          <w:p w:rsidR="00B82D0B" w:rsidRPr="00193250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193250">
              <w:rPr>
                <w:b/>
                <w:bCs/>
                <w:sz w:val="16"/>
                <w:szCs w:val="16"/>
              </w:rPr>
              <w:t>21.630,97</w:t>
            </w:r>
          </w:p>
        </w:tc>
        <w:tc>
          <w:tcPr>
            <w:tcW w:w="720" w:type="dxa"/>
            <w:vAlign w:val="bottom"/>
          </w:tcPr>
          <w:p w:rsidR="00B82D0B" w:rsidRPr="007D58A6" w:rsidRDefault="00B82D0B" w:rsidP="009B52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21.778,25</w:t>
            </w:r>
          </w:p>
        </w:tc>
        <w:tc>
          <w:tcPr>
            <w:tcW w:w="712" w:type="dxa"/>
            <w:vAlign w:val="bottom"/>
          </w:tcPr>
          <w:p w:rsidR="00B82D0B" w:rsidRPr="00C120F4" w:rsidRDefault="00691535" w:rsidP="006915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21.849,15</w:t>
            </w:r>
          </w:p>
        </w:tc>
        <w:tc>
          <w:tcPr>
            <w:tcW w:w="728" w:type="dxa"/>
            <w:vAlign w:val="bottom"/>
          </w:tcPr>
          <w:p w:rsidR="00B82D0B" w:rsidRDefault="00B82D0B" w:rsidP="00E83F2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620938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2F4EA3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4F09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1716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82D0B">
        <w:trPr>
          <w:trHeight w:val="255"/>
        </w:trPr>
        <w:tc>
          <w:tcPr>
            <w:tcW w:w="531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17.</w:t>
            </w:r>
          </w:p>
        </w:tc>
        <w:tc>
          <w:tcPr>
            <w:tcW w:w="757" w:type="dxa"/>
            <w:vAlign w:val="bottom"/>
          </w:tcPr>
          <w:p w:rsidR="00B82D0B" w:rsidRPr="007515DD" w:rsidRDefault="00B82D0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21.467,32</w:t>
            </w:r>
          </w:p>
        </w:tc>
        <w:tc>
          <w:tcPr>
            <w:tcW w:w="720" w:type="dxa"/>
            <w:vAlign w:val="bottom"/>
          </w:tcPr>
          <w:p w:rsidR="00B82D0B" w:rsidRPr="00CB0EE2" w:rsidRDefault="00B82D0B" w:rsidP="00CB34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21.501,63</w:t>
            </w:r>
          </w:p>
        </w:tc>
        <w:tc>
          <w:tcPr>
            <w:tcW w:w="720" w:type="dxa"/>
            <w:vAlign w:val="bottom"/>
          </w:tcPr>
          <w:p w:rsidR="00B82D0B" w:rsidRPr="002C3E82" w:rsidRDefault="00B82D0B" w:rsidP="00CB344D">
            <w:pPr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21.558,80</w:t>
            </w:r>
          </w:p>
        </w:tc>
        <w:tc>
          <w:tcPr>
            <w:tcW w:w="720" w:type="dxa"/>
            <w:vAlign w:val="bottom"/>
          </w:tcPr>
          <w:p w:rsidR="00B82D0B" w:rsidRPr="00193250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193250">
              <w:rPr>
                <w:b/>
                <w:bCs/>
                <w:sz w:val="16"/>
                <w:szCs w:val="16"/>
              </w:rPr>
              <w:t>21.636,72</w:t>
            </w:r>
          </w:p>
        </w:tc>
        <w:tc>
          <w:tcPr>
            <w:tcW w:w="720" w:type="dxa"/>
            <w:vAlign w:val="bottom"/>
          </w:tcPr>
          <w:p w:rsidR="00B82D0B" w:rsidRPr="007D58A6" w:rsidRDefault="00B82D0B" w:rsidP="009B52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21.780,35</w:t>
            </w:r>
          </w:p>
        </w:tc>
        <w:tc>
          <w:tcPr>
            <w:tcW w:w="712" w:type="dxa"/>
            <w:vAlign w:val="bottom"/>
          </w:tcPr>
          <w:p w:rsidR="00B82D0B" w:rsidRPr="00C120F4" w:rsidRDefault="006915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21.852,06</w:t>
            </w:r>
          </w:p>
        </w:tc>
        <w:tc>
          <w:tcPr>
            <w:tcW w:w="728" w:type="dxa"/>
            <w:vAlign w:val="bottom"/>
          </w:tcPr>
          <w:p w:rsidR="00B82D0B" w:rsidRDefault="00B82D0B" w:rsidP="00E83F2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620938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2F4EA3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4F09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1716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82D0B">
        <w:trPr>
          <w:trHeight w:val="255"/>
        </w:trPr>
        <w:tc>
          <w:tcPr>
            <w:tcW w:w="531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18.</w:t>
            </w:r>
          </w:p>
        </w:tc>
        <w:tc>
          <w:tcPr>
            <w:tcW w:w="757" w:type="dxa"/>
            <w:vAlign w:val="bottom"/>
          </w:tcPr>
          <w:p w:rsidR="00B82D0B" w:rsidRPr="007515DD" w:rsidRDefault="00B82D0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21.468,01</w:t>
            </w:r>
          </w:p>
        </w:tc>
        <w:tc>
          <w:tcPr>
            <w:tcW w:w="720" w:type="dxa"/>
            <w:vAlign w:val="bottom"/>
          </w:tcPr>
          <w:p w:rsidR="00B82D0B" w:rsidRPr="00CB0EE2" w:rsidRDefault="00B82D0B" w:rsidP="00CB34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21.503,93</w:t>
            </w:r>
          </w:p>
        </w:tc>
        <w:tc>
          <w:tcPr>
            <w:tcW w:w="720" w:type="dxa"/>
            <w:vAlign w:val="bottom"/>
          </w:tcPr>
          <w:p w:rsidR="00B82D0B" w:rsidRPr="002C3E82" w:rsidRDefault="00B82D0B" w:rsidP="00CB344D">
            <w:pPr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21.560,19</w:t>
            </w:r>
          </w:p>
        </w:tc>
        <w:tc>
          <w:tcPr>
            <w:tcW w:w="720" w:type="dxa"/>
            <w:vAlign w:val="bottom"/>
          </w:tcPr>
          <w:p w:rsidR="00B82D0B" w:rsidRPr="00193250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193250">
              <w:rPr>
                <w:b/>
                <w:bCs/>
                <w:sz w:val="16"/>
                <w:szCs w:val="16"/>
              </w:rPr>
              <w:t>21.642,46</w:t>
            </w:r>
          </w:p>
        </w:tc>
        <w:tc>
          <w:tcPr>
            <w:tcW w:w="720" w:type="dxa"/>
            <w:vAlign w:val="bottom"/>
          </w:tcPr>
          <w:p w:rsidR="00B82D0B" w:rsidRPr="007D58A6" w:rsidRDefault="00B82D0B" w:rsidP="009B52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21.782,46</w:t>
            </w:r>
          </w:p>
        </w:tc>
        <w:tc>
          <w:tcPr>
            <w:tcW w:w="712" w:type="dxa"/>
            <w:vAlign w:val="bottom"/>
          </w:tcPr>
          <w:p w:rsidR="00B82D0B" w:rsidRPr="00C120F4" w:rsidRDefault="006915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21.854,97</w:t>
            </w:r>
          </w:p>
        </w:tc>
        <w:tc>
          <w:tcPr>
            <w:tcW w:w="728" w:type="dxa"/>
            <w:vAlign w:val="bottom"/>
          </w:tcPr>
          <w:p w:rsidR="00B82D0B" w:rsidRDefault="00B82D0B" w:rsidP="00E83F2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620938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2F4EA3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4F09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1716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82D0B">
        <w:trPr>
          <w:trHeight w:val="255"/>
        </w:trPr>
        <w:tc>
          <w:tcPr>
            <w:tcW w:w="531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19.</w:t>
            </w:r>
          </w:p>
        </w:tc>
        <w:tc>
          <w:tcPr>
            <w:tcW w:w="757" w:type="dxa"/>
            <w:vAlign w:val="bottom"/>
          </w:tcPr>
          <w:p w:rsidR="00B82D0B" w:rsidRPr="007515DD" w:rsidRDefault="00B82D0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21.468,70</w:t>
            </w:r>
          </w:p>
        </w:tc>
        <w:tc>
          <w:tcPr>
            <w:tcW w:w="720" w:type="dxa"/>
            <w:vAlign w:val="bottom"/>
          </w:tcPr>
          <w:p w:rsidR="00B82D0B" w:rsidRPr="00CB0EE2" w:rsidRDefault="00B82D0B" w:rsidP="00CB34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21.506,24</w:t>
            </w:r>
          </w:p>
        </w:tc>
        <w:tc>
          <w:tcPr>
            <w:tcW w:w="720" w:type="dxa"/>
            <w:vAlign w:val="bottom"/>
          </w:tcPr>
          <w:p w:rsidR="00B82D0B" w:rsidRPr="002C3E82" w:rsidRDefault="00B82D0B" w:rsidP="00CB344D">
            <w:pPr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21.561,58</w:t>
            </w:r>
          </w:p>
        </w:tc>
        <w:tc>
          <w:tcPr>
            <w:tcW w:w="720" w:type="dxa"/>
            <w:vAlign w:val="bottom"/>
          </w:tcPr>
          <w:p w:rsidR="00B82D0B" w:rsidRPr="00193250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193250">
              <w:rPr>
                <w:b/>
                <w:bCs/>
                <w:sz w:val="16"/>
                <w:szCs w:val="16"/>
              </w:rPr>
              <w:t>21.648,21</w:t>
            </w:r>
          </w:p>
        </w:tc>
        <w:tc>
          <w:tcPr>
            <w:tcW w:w="720" w:type="dxa"/>
            <w:vAlign w:val="bottom"/>
          </w:tcPr>
          <w:p w:rsidR="00B82D0B" w:rsidRPr="007D58A6" w:rsidRDefault="00B82D0B" w:rsidP="009B52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21.784,56</w:t>
            </w:r>
          </w:p>
        </w:tc>
        <w:tc>
          <w:tcPr>
            <w:tcW w:w="712" w:type="dxa"/>
            <w:vAlign w:val="bottom"/>
          </w:tcPr>
          <w:p w:rsidR="00B82D0B" w:rsidRPr="00C120F4" w:rsidRDefault="006915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21.857,88</w:t>
            </w:r>
          </w:p>
        </w:tc>
        <w:tc>
          <w:tcPr>
            <w:tcW w:w="728" w:type="dxa"/>
            <w:vAlign w:val="bottom"/>
          </w:tcPr>
          <w:p w:rsidR="00B82D0B" w:rsidRDefault="00B82D0B" w:rsidP="00E83F2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620938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2F4EA3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4F09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1716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82D0B">
        <w:trPr>
          <w:trHeight w:val="255"/>
        </w:trPr>
        <w:tc>
          <w:tcPr>
            <w:tcW w:w="531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</w:t>
            </w:r>
          </w:p>
        </w:tc>
        <w:tc>
          <w:tcPr>
            <w:tcW w:w="757" w:type="dxa"/>
            <w:vAlign w:val="bottom"/>
          </w:tcPr>
          <w:p w:rsidR="00B82D0B" w:rsidRPr="007515DD" w:rsidRDefault="00B82D0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21.469,39</w:t>
            </w:r>
          </w:p>
        </w:tc>
        <w:tc>
          <w:tcPr>
            <w:tcW w:w="720" w:type="dxa"/>
            <w:vAlign w:val="bottom"/>
          </w:tcPr>
          <w:p w:rsidR="00B82D0B" w:rsidRPr="00CB0EE2" w:rsidRDefault="00B82D0B" w:rsidP="00CB34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21.508,54</w:t>
            </w:r>
          </w:p>
        </w:tc>
        <w:tc>
          <w:tcPr>
            <w:tcW w:w="720" w:type="dxa"/>
            <w:vAlign w:val="bottom"/>
          </w:tcPr>
          <w:p w:rsidR="00B82D0B" w:rsidRPr="002C3E82" w:rsidRDefault="00B82D0B" w:rsidP="00CB344D">
            <w:pPr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21.562,97</w:t>
            </w:r>
          </w:p>
        </w:tc>
        <w:tc>
          <w:tcPr>
            <w:tcW w:w="720" w:type="dxa"/>
            <w:vAlign w:val="bottom"/>
          </w:tcPr>
          <w:p w:rsidR="00B82D0B" w:rsidRPr="00193250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193250">
              <w:rPr>
                <w:b/>
                <w:bCs/>
                <w:sz w:val="16"/>
                <w:szCs w:val="16"/>
              </w:rPr>
              <w:t>21.653,96</w:t>
            </w:r>
          </w:p>
        </w:tc>
        <w:tc>
          <w:tcPr>
            <w:tcW w:w="720" w:type="dxa"/>
            <w:vAlign w:val="bottom"/>
          </w:tcPr>
          <w:p w:rsidR="00B82D0B" w:rsidRPr="007D58A6" w:rsidRDefault="00B82D0B" w:rsidP="009B52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21.786,67</w:t>
            </w:r>
          </w:p>
        </w:tc>
        <w:tc>
          <w:tcPr>
            <w:tcW w:w="712" w:type="dxa"/>
            <w:vAlign w:val="bottom"/>
          </w:tcPr>
          <w:p w:rsidR="00B82D0B" w:rsidRPr="00C120F4" w:rsidRDefault="006915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21.860,79</w:t>
            </w:r>
          </w:p>
        </w:tc>
        <w:tc>
          <w:tcPr>
            <w:tcW w:w="728" w:type="dxa"/>
            <w:vAlign w:val="bottom"/>
          </w:tcPr>
          <w:p w:rsidR="00B82D0B" w:rsidRDefault="00B82D0B" w:rsidP="00E83F2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620938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2F4EA3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4F09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1716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82D0B">
        <w:trPr>
          <w:trHeight w:val="255"/>
        </w:trPr>
        <w:tc>
          <w:tcPr>
            <w:tcW w:w="531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</w:t>
            </w:r>
          </w:p>
        </w:tc>
        <w:tc>
          <w:tcPr>
            <w:tcW w:w="757" w:type="dxa"/>
            <w:vAlign w:val="bottom"/>
          </w:tcPr>
          <w:p w:rsidR="00B82D0B" w:rsidRPr="007515DD" w:rsidRDefault="00B82D0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21.470,09</w:t>
            </w:r>
          </w:p>
        </w:tc>
        <w:tc>
          <w:tcPr>
            <w:tcW w:w="720" w:type="dxa"/>
            <w:vAlign w:val="bottom"/>
          </w:tcPr>
          <w:p w:rsidR="00B82D0B" w:rsidRPr="00CB0EE2" w:rsidRDefault="00B82D0B" w:rsidP="00CB34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21.510,84</w:t>
            </w:r>
          </w:p>
        </w:tc>
        <w:tc>
          <w:tcPr>
            <w:tcW w:w="720" w:type="dxa"/>
            <w:vAlign w:val="bottom"/>
          </w:tcPr>
          <w:p w:rsidR="00B82D0B" w:rsidRPr="002C3E82" w:rsidRDefault="00B82D0B" w:rsidP="00CB344D">
            <w:pPr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21.564,36</w:t>
            </w:r>
          </w:p>
        </w:tc>
        <w:tc>
          <w:tcPr>
            <w:tcW w:w="720" w:type="dxa"/>
            <w:vAlign w:val="bottom"/>
          </w:tcPr>
          <w:p w:rsidR="00B82D0B" w:rsidRPr="00193250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193250">
              <w:rPr>
                <w:b/>
                <w:bCs/>
                <w:sz w:val="16"/>
                <w:szCs w:val="16"/>
              </w:rPr>
              <w:t>21.659,72</w:t>
            </w:r>
          </w:p>
        </w:tc>
        <w:tc>
          <w:tcPr>
            <w:tcW w:w="720" w:type="dxa"/>
            <w:vAlign w:val="bottom"/>
          </w:tcPr>
          <w:p w:rsidR="00B82D0B" w:rsidRPr="007D58A6" w:rsidRDefault="00B82D0B" w:rsidP="009B52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21.788,77</w:t>
            </w:r>
          </w:p>
        </w:tc>
        <w:tc>
          <w:tcPr>
            <w:tcW w:w="712" w:type="dxa"/>
            <w:vAlign w:val="bottom"/>
          </w:tcPr>
          <w:p w:rsidR="00B82D0B" w:rsidRPr="00C120F4" w:rsidRDefault="006915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21.863,69</w:t>
            </w:r>
          </w:p>
        </w:tc>
        <w:tc>
          <w:tcPr>
            <w:tcW w:w="728" w:type="dxa"/>
            <w:vAlign w:val="bottom"/>
          </w:tcPr>
          <w:p w:rsidR="00B82D0B" w:rsidRDefault="00B82D0B" w:rsidP="00E83F2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620938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2F4EA3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4F09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1716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Default="00B82D0B" w:rsidP="00C0595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82D0B">
        <w:trPr>
          <w:trHeight w:val="255"/>
        </w:trPr>
        <w:tc>
          <w:tcPr>
            <w:tcW w:w="531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22.</w:t>
            </w:r>
          </w:p>
        </w:tc>
        <w:tc>
          <w:tcPr>
            <w:tcW w:w="757" w:type="dxa"/>
            <w:vAlign w:val="bottom"/>
          </w:tcPr>
          <w:p w:rsidR="00B82D0B" w:rsidRPr="007515DD" w:rsidRDefault="00B82D0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21.470,78</w:t>
            </w:r>
          </w:p>
        </w:tc>
        <w:tc>
          <w:tcPr>
            <w:tcW w:w="720" w:type="dxa"/>
            <w:vAlign w:val="bottom"/>
          </w:tcPr>
          <w:p w:rsidR="00B82D0B" w:rsidRPr="00CB0EE2" w:rsidRDefault="00B82D0B" w:rsidP="00CB34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21.513,14</w:t>
            </w:r>
          </w:p>
        </w:tc>
        <w:tc>
          <w:tcPr>
            <w:tcW w:w="720" w:type="dxa"/>
            <w:vAlign w:val="bottom"/>
          </w:tcPr>
          <w:p w:rsidR="00B82D0B" w:rsidRPr="002C3E82" w:rsidRDefault="00B82D0B" w:rsidP="00CB344D">
            <w:pPr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21.565,75</w:t>
            </w:r>
          </w:p>
        </w:tc>
        <w:tc>
          <w:tcPr>
            <w:tcW w:w="720" w:type="dxa"/>
            <w:vAlign w:val="bottom"/>
          </w:tcPr>
          <w:p w:rsidR="00B82D0B" w:rsidRPr="00193250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193250">
              <w:rPr>
                <w:b/>
                <w:bCs/>
                <w:sz w:val="16"/>
                <w:szCs w:val="16"/>
              </w:rPr>
              <w:t>21.665,47</w:t>
            </w:r>
          </w:p>
        </w:tc>
        <w:tc>
          <w:tcPr>
            <w:tcW w:w="720" w:type="dxa"/>
            <w:vAlign w:val="bottom"/>
          </w:tcPr>
          <w:p w:rsidR="00B82D0B" w:rsidRPr="007D58A6" w:rsidRDefault="00B82D0B" w:rsidP="009B52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21.790,88</w:t>
            </w:r>
          </w:p>
        </w:tc>
        <w:tc>
          <w:tcPr>
            <w:tcW w:w="712" w:type="dxa"/>
            <w:vAlign w:val="bottom"/>
          </w:tcPr>
          <w:p w:rsidR="00B82D0B" w:rsidRPr="00C120F4" w:rsidRDefault="006915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21.866,60</w:t>
            </w:r>
          </w:p>
        </w:tc>
        <w:tc>
          <w:tcPr>
            <w:tcW w:w="728" w:type="dxa"/>
            <w:vAlign w:val="bottom"/>
          </w:tcPr>
          <w:p w:rsidR="00B82D0B" w:rsidRDefault="00B82D0B" w:rsidP="00E83F2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620938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2F4EA3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4F09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1716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82D0B">
        <w:trPr>
          <w:trHeight w:val="255"/>
        </w:trPr>
        <w:tc>
          <w:tcPr>
            <w:tcW w:w="531" w:type="dxa"/>
            <w:vAlign w:val="bottom"/>
          </w:tcPr>
          <w:p w:rsidR="00B82D0B" w:rsidRDefault="00B82D0B">
            <w:pPr>
              <w:pStyle w:val="xl29"/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757" w:type="dxa"/>
            <w:vAlign w:val="bottom"/>
          </w:tcPr>
          <w:p w:rsidR="00B82D0B" w:rsidRPr="007515DD" w:rsidRDefault="00B82D0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21.471,47</w:t>
            </w:r>
          </w:p>
        </w:tc>
        <w:tc>
          <w:tcPr>
            <w:tcW w:w="720" w:type="dxa"/>
            <w:vAlign w:val="bottom"/>
          </w:tcPr>
          <w:p w:rsidR="00B82D0B" w:rsidRPr="00CB0EE2" w:rsidRDefault="00B82D0B" w:rsidP="00CB34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21.515,44</w:t>
            </w:r>
          </w:p>
        </w:tc>
        <w:tc>
          <w:tcPr>
            <w:tcW w:w="720" w:type="dxa"/>
            <w:vAlign w:val="bottom"/>
          </w:tcPr>
          <w:p w:rsidR="00B82D0B" w:rsidRPr="002C3E82" w:rsidRDefault="00B82D0B" w:rsidP="00CB344D">
            <w:pPr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21.567,14</w:t>
            </w:r>
          </w:p>
        </w:tc>
        <w:tc>
          <w:tcPr>
            <w:tcW w:w="720" w:type="dxa"/>
            <w:vAlign w:val="bottom"/>
          </w:tcPr>
          <w:p w:rsidR="00B82D0B" w:rsidRPr="00193250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193250">
              <w:rPr>
                <w:b/>
                <w:bCs/>
                <w:sz w:val="16"/>
                <w:szCs w:val="16"/>
              </w:rPr>
              <w:t>21.671,22</w:t>
            </w:r>
          </w:p>
        </w:tc>
        <w:tc>
          <w:tcPr>
            <w:tcW w:w="720" w:type="dxa"/>
            <w:vAlign w:val="bottom"/>
          </w:tcPr>
          <w:p w:rsidR="00B82D0B" w:rsidRDefault="00B82D0B" w:rsidP="009B52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21.792,98</w:t>
            </w:r>
          </w:p>
        </w:tc>
        <w:tc>
          <w:tcPr>
            <w:tcW w:w="712" w:type="dxa"/>
            <w:vAlign w:val="bottom"/>
          </w:tcPr>
          <w:p w:rsidR="00B82D0B" w:rsidRPr="00C120F4" w:rsidRDefault="006915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21.869,51</w:t>
            </w:r>
          </w:p>
        </w:tc>
        <w:tc>
          <w:tcPr>
            <w:tcW w:w="728" w:type="dxa"/>
            <w:vAlign w:val="bottom"/>
          </w:tcPr>
          <w:p w:rsidR="00B82D0B" w:rsidRDefault="00B82D0B" w:rsidP="00E83F2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620938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2F4EA3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4F09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1716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82D0B">
        <w:trPr>
          <w:trHeight w:val="255"/>
        </w:trPr>
        <w:tc>
          <w:tcPr>
            <w:tcW w:w="531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24.</w:t>
            </w:r>
          </w:p>
        </w:tc>
        <w:tc>
          <w:tcPr>
            <w:tcW w:w="757" w:type="dxa"/>
            <w:vAlign w:val="bottom"/>
          </w:tcPr>
          <w:p w:rsidR="00B82D0B" w:rsidRPr="007515DD" w:rsidRDefault="00B82D0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21.472,16</w:t>
            </w:r>
          </w:p>
        </w:tc>
        <w:tc>
          <w:tcPr>
            <w:tcW w:w="720" w:type="dxa"/>
            <w:vAlign w:val="bottom"/>
          </w:tcPr>
          <w:p w:rsidR="00B82D0B" w:rsidRPr="00CB0EE2" w:rsidRDefault="00B82D0B" w:rsidP="00CB34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21.517,74</w:t>
            </w:r>
          </w:p>
        </w:tc>
        <w:tc>
          <w:tcPr>
            <w:tcW w:w="720" w:type="dxa"/>
            <w:vAlign w:val="bottom"/>
          </w:tcPr>
          <w:p w:rsidR="00B82D0B" w:rsidRPr="002C3E82" w:rsidRDefault="00B82D0B" w:rsidP="00CB344D">
            <w:pPr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21.568,53</w:t>
            </w:r>
          </w:p>
        </w:tc>
        <w:tc>
          <w:tcPr>
            <w:tcW w:w="720" w:type="dxa"/>
            <w:vAlign w:val="bottom"/>
          </w:tcPr>
          <w:p w:rsidR="00B82D0B" w:rsidRPr="00193250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193250">
              <w:rPr>
                <w:b/>
                <w:bCs/>
                <w:sz w:val="16"/>
                <w:szCs w:val="16"/>
              </w:rPr>
              <w:t>21.676,98</w:t>
            </w:r>
          </w:p>
        </w:tc>
        <w:tc>
          <w:tcPr>
            <w:tcW w:w="720" w:type="dxa"/>
            <w:vAlign w:val="bottom"/>
          </w:tcPr>
          <w:p w:rsidR="00B82D0B" w:rsidRPr="007D58A6" w:rsidRDefault="00B82D0B" w:rsidP="009B52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21.795,09</w:t>
            </w:r>
          </w:p>
        </w:tc>
        <w:tc>
          <w:tcPr>
            <w:tcW w:w="712" w:type="dxa"/>
            <w:vAlign w:val="bottom"/>
          </w:tcPr>
          <w:p w:rsidR="00B82D0B" w:rsidRPr="00C120F4" w:rsidRDefault="006915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21.872,42</w:t>
            </w:r>
          </w:p>
        </w:tc>
        <w:tc>
          <w:tcPr>
            <w:tcW w:w="728" w:type="dxa"/>
            <w:vAlign w:val="bottom"/>
          </w:tcPr>
          <w:p w:rsidR="00B82D0B" w:rsidRDefault="00B82D0B" w:rsidP="00E83F2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620938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2F4EA3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4F09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1716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82D0B">
        <w:trPr>
          <w:trHeight w:val="255"/>
        </w:trPr>
        <w:tc>
          <w:tcPr>
            <w:tcW w:w="531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25.</w:t>
            </w:r>
          </w:p>
        </w:tc>
        <w:tc>
          <w:tcPr>
            <w:tcW w:w="757" w:type="dxa"/>
            <w:vAlign w:val="bottom"/>
          </w:tcPr>
          <w:p w:rsidR="00B82D0B" w:rsidRPr="007515DD" w:rsidRDefault="00B82D0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21.472,85</w:t>
            </w:r>
          </w:p>
        </w:tc>
        <w:tc>
          <w:tcPr>
            <w:tcW w:w="720" w:type="dxa"/>
            <w:vAlign w:val="bottom"/>
          </w:tcPr>
          <w:p w:rsidR="00B82D0B" w:rsidRPr="00CB0EE2" w:rsidRDefault="00B82D0B" w:rsidP="00CB34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21.520,04</w:t>
            </w:r>
          </w:p>
        </w:tc>
        <w:tc>
          <w:tcPr>
            <w:tcW w:w="720" w:type="dxa"/>
            <w:vAlign w:val="bottom"/>
          </w:tcPr>
          <w:p w:rsidR="00B82D0B" w:rsidRPr="002C3E82" w:rsidRDefault="00B82D0B" w:rsidP="00CB344D">
            <w:pPr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21.569,92</w:t>
            </w:r>
          </w:p>
        </w:tc>
        <w:tc>
          <w:tcPr>
            <w:tcW w:w="720" w:type="dxa"/>
            <w:vAlign w:val="bottom"/>
          </w:tcPr>
          <w:p w:rsidR="00B82D0B" w:rsidRPr="00193250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193250">
              <w:rPr>
                <w:b/>
                <w:bCs/>
                <w:sz w:val="16"/>
                <w:szCs w:val="16"/>
              </w:rPr>
              <w:t>21.682,74</w:t>
            </w:r>
          </w:p>
        </w:tc>
        <w:tc>
          <w:tcPr>
            <w:tcW w:w="720" w:type="dxa"/>
            <w:vAlign w:val="bottom"/>
          </w:tcPr>
          <w:p w:rsidR="00B82D0B" w:rsidRPr="007D58A6" w:rsidRDefault="00B82D0B" w:rsidP="009B52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21.797,19</w:t>
            </w:r>
          </w:p>
        </w:tc>
        <w:tc>
          <w:tcPr>
            <w:tcW w:w="712" w:type="dxa"/>
            <w:vAlign w:val="bottom"/>
          </w:tcPr>
          <w:p w:rsidR="00B82D0B" w:rsidRPr="00C120F4" w:rsidRDefault="006915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21.875,33</w:t>
            </w:r>
          </w:p>
        </w:tc>
        <w:tc>
          <w:tcPr>
            <w:tcW w:w="728" w:type="dxa"/>
            <w:vAlign w:val="bottom"/>
          </w:tcPr>
          <w:p w:rsidR="00B82D0B" w:rsidRDefault="00B82D0B" w:rsidP="00E83F2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620938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2F4EA3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4F09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1716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82D0B">
        <w:trPr>
          <w:trHeight w:val="255"/>
        </w:trPr>
        <w:tc>
          <w:tcPr>
            <w:tcW w:w="531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26.</w:t>
            </w:r>
          </w:p>
        </w:tc>
        <w:tc>
          <w:tcPr>
            <w:tcW w:w="757" w:type="dxa"/>
            <w:vAlign w:val="bottom"/>
          </w:tcPr>
          <w:p w:rsidR="00B82D0B" w:rsidRPr="007515DD" w:rsidRDefault="00B82D0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21.473,55</w:t>
            </w:r>
          </w:p>
        </w:tc>
        <w:tc>
          <w:tcPr>
            <w:tcW w:w="720" w:type="dxa"/>
            <w:vAlign w:val="bottom"/>
          </w:tcPr>
          <w:p w:rsidR="00B82D0B" w:rsidRPr="00CB0EE2" w:rsidRDefault="00B82D0B" w:rsidP="00CB34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21.522,35</w:t>
            </w:r>
          </w:p>
        </w:tc>
        <w:tc>
          <w:tcPr>
            <w:tcW w:w="720" w:type="dxa"/>
            <w:vAlign w:val="bottom"/>
          </w:tcPr>
          <w:p w:rsidR="00B82D0B" w:rsidRPr="002C3E82" w:rsidRDefault="00B82D0B" w:rsidP="00CB344D">
            <w:pPr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21.571,31</w:t>
            </w:r>
          </w:p>
        </w:tc>
        <w:tc>
          <w:tcPr>
            <w:tcW w:w="720" w:type="dxa"/>
            <w:vAlign w:val="bottom"/>
          </w:tcPr>
          <w:p w:rsidR="00B82D0B" w:rsidRPr="00193250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193250">
              <w:rPr>
                <w:b/>
                <w:bCs/>
                <w:sz w:val="16"/>
                <w:szCs w:val="16"/>
              </w:rPr>
              <w:t>21.688,50</w:t>
            </w:r>
          </w:p>
        </w:tc>
        <w:tc>
          <w:tcPr>
            <w:tcW w:w="720" w:type="dxa"/>
            <w:vAlign w:val="bottom"/>
          </w:tcPr>
          <w:p w:rsidR="00B82D0B" w:rsidRPr="007D58A6" w:rsidRDefault="00B82D0B" w:rsidP="009B52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21.799,30</w:t>
            </w:r>
          </w:p>
        </w:tc>
        <w:tc>
          <w:tcPr>
            <w:tcW w:w="712" w:type="dxa"/>
            <w:vAlign w:val="bottom"/>
          </w:tcPr>
          <w:p w:rsidR="00B82D0B" w:rsidRPr="00C120F4" w:rsidRDefault="00691535" w:rsidP="006915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21.878,25</w:t>
            </w:r>
          </w:p>
        </w:tc>
        <w:tc>
          <w:tcPr>
            <w:tcW w:w="728" w:type="dxa"/>
            <w:vAlign w:val="bottom"/>
          </w:tcPr>
          <w:p w:rsidR="00B82D0B" w:rsidRDefault="00B82D0B" w:rsidP="00E83F2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620938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2F4EA3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4F09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1716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82D0B">
        <w:trPr>
          <w:trHeight w:val="255"/>
        </w:trPr>
        <w:tc>
          <w:tcPr>
            <w:tcW w:w="531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27.</w:t>
            </w:r>
          </w:p>
        </w:tc>
        <w:tc>
          <w:tcPr>
            <w:tcW w:w="757" w:type="dxa"/>
            <w:vAlign w:val="bottom"/>
          </w:tcPr>
          <w:p w:rsidR="00B82D0B" w:rsidRPr="007515DD" w:rsidRDefault="00B82D0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21.474,24</w:t>
            </w:r>
          </w:p>
        </w:tc>
        <w:tc>
          <w:tcPr>
            <w:tcW w:w="720" w:type="dxa"/>
            <w:vAlign w:val="bottom"/>
          </w:tcPr>
          <w:p w:rsidR="00B82D0B" w:rsidRPr="00CB0EE2" w:rsidRDefault="00B82D0B" w:rsidP="00CB34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21.524,65</w:t>
            </w:r>
          </w:p>
        </w:tc>
        <w:tc>
          <w:tcPr>
            <w:tcW w:w="720" w:type="dxa"/>
            <w:vAlign w:val="bottom"/>
          </w:tcPr>
          <w:p w:rsidR="00B82D0B" w:rsidRPr="002C3E82" w:rsidRDefault="00B82D0B" w:rsidP="00CB344D">
            <w:pPr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21.572,70</w:t>
            </w:r>
          </w:p>
        </w:tc>
        <w:tc>
          <w:tcPr>
            <w:tcW w:w="720" w:type="dxa"/>
            <w:vAlign w:val="bottom"/>
          </w:tcPr>
          <w:p w:rsidR="00B82D0B" w:rsidRPr="00193250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193250">
              <w:rPr>
                <w:b/>
                <w:bCs/>
                <w:sz w:val="16"/>
                <w:szCs w:val="16"/>
              </w:rPr>
              <w:t>21.694,26</w:t>
            </w:r>
          </w:p>
        </w:tc>
        <w:tc>
          <w:tcPr>
            <w:tcW w:w="720" w:type="dxa"/>
            <w:vAlign w:val="bottom"/>
          </w:tcPr>
          <w:p w:rsidR="00B82D0B" w:rsidRPr="007D58A6" w:rsidRDefault="00B82D0B" w:rsidP="009B52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21.801,41</w:t>
            </w:r>
          </w:p>
        </w:tc>
        <w:tc>
          <w:tcPr>
            <w:tcW w:w="712" w:type="dxa"/>
            <w:vAlign w:val="bottom"/>
          </w:tcPr>
          <w:p w:rsidR="00B82D0B" w:rsidRPr="00FA7E58" w:rsidRDefault="006915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21.881,16</w:t>
            </w:r>
          </w:p>
        </w:tc>
        <w:tc>
          <w:tcPr>
            <w:tcW w:w="728" w:type="dxa"/>
            <w:vAlign w:val="bottom"/>
          </w:tcPr>
          <w:p w:rsidR="00B82D0B" w:rsidRDefault="00B82D0B" w:rsidP="00E83F2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620938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2F4EA3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4F09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1716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82D0B">
        <w:trPr>
          <w:trHeight w:val="255"/>
        </w:trPr>
        <w:tc>
          <w:tcPr>
            <w:tcW w:w="531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28.</w:t>
            </w:r>
          </w:p>
        </w:tc>
        <w:tc>
          <w:tcPr>
            <w:tcW w:w="757" w:type="dxa"/>
            <w:vAlign w:val="bottom"/>
          </w:tcPr>
          <w:p w:rsidR="00B82D0B" w:rsidRPr="007515DD" w:rsidRDefault="00B82D0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21.474,93</w:t>
            </w:r>
          </w:p>
        </w:tc>
        <w:tc>
          <w:tcPr>
            <w:tcW w:w="720" w:type="dxa"/>
            <w:vAlign w:val="bottom"/>
          </w:tcPr>
          <w:p w:rsidR="00B82D0B" w:rsidRPr="00CB0EE2" w:rsidRDefault="00B82D0B" w:rsidP="00CB34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21.526,95</w:t>
            </w:r>
          </w:p>
        </w:tc>
        <w:tc>
          <w:tcPr>
            <w:tcW w:w="720" w:type="dxa"/>
            <w:vAlign w:val="bottom"/>
          </w:tcPr>
          <w:p w:rsidR="00B82D0B" w:rsidRPr="002C3E82" w:rsidRDefault="00B82D0B" w:rsidP="00CB344D">
            <w:pPr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21.574,09</w:t>
            </w:r>
          </w:p>
        </w:tc>
        <w:tc>
          <w:tcPr>
            <w:tcW w:w="720" w:type="dxa"/>
            <w:vAlign w:val="bottom"/>
          </w:tcPr>
          <w:p w:rsidR="00B82D0B" w:rsidRPr="00193250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193250">
              <w:rPr>
                <w:b/>
                <w:bCs/>
                <w:sz w:val="16"/>
                <w:szCs w:val="16"/>
              </w:rPr>
              <w:t>21.700,02</w:t>
            </w:r>
          </w:p>
        </w:tc>
        <w:tc>
          <w:tcPr>
            <w:tcW w:w="720" w:type="dxa"/>
            <w:vAlign w:val="bottom"/>
          </w:tcPr>
          <w:p w:rsidR="00B82D0B" w:rsidRPr="007D58A6" w:rsidRDefault="00B82D0B" w:rsidP="009B52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21.803,51</w:t>
            </w:r>
          </w:p>
        </w:tc>
        <w:tc>
          <w:tcPr>
            <w:tcW w:w="712" w:type="dxa"/>
            <w:vAlign w:val="bottom"/>
          </w:tcPr>
          <w:p w:rsidR="00B82D0B" w:rsidRPr="00FA7E58" w:rsidRDefault="006915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21.884,07</w:t>
            </w:r>
          </w:p>
        </w:tc>
        <w:tc>
          <w:tcPr>
            <w:tcW w:w="728" w:type="dxa"/>
            <w:vAlign w:val="bottom"/>
          </w:tcPr>
          <w:p w:rsidR="00B82D0B" w:rsidRDefault="00B82D0B" w:rsidP="00E83F2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620938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2F4EA3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4F09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1716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82D0B">
        <w:trPr>
          <w:trHeight w:val="255"/>
        </w:trPr>
        <w:tc>
          <w:tcPr>
            <w:tcW w:w="531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29.</w:t>
            </w:r>
          </w:p>
        </w:tc>
        <w:tc>
          <w:tcPr>
            <w:tcW w:w="757" w:type="dxa"/>
            <w:vAlign w:val="bottom"/>
          </w:tcPr>
          <w:p w:rsidR="00B82D0B" w:rsidRPr="007515DD" w:rsidRDefault="00B82D0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21.475,62</w:t>
            </w:r>
          </w:p>
        </w:tc>
        <w:tc>
          <w:tcPr>
            <w:tcW w:w="720" w:type="dxa"/>
            <w:vAlign w:val="bottom"/>
          </w:tcPr>
          <w:p w:rsidR="00B82D0B" w:rsidRPr="00CB0EE2" w:rsidRDefault="00B82D0B" w:rsidP="00CB34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B82D0B" w:rsidRPr="002C3E82" w:rsidRDefault="00B82D0B" w:rsidP="00CB344D">
            <w:pPr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21.575,48</w:t>
            </w:r>
          </w:p>
        </w:tc>
        <w:tc>
          <w:tcPr>
            <w:tcW w:w="720" w:type="dxa"/>
            <w:vAlign w:val="bottom"/>
          </w:tcPr>
          <w:p w:rsidR="00B82D0B" w:rsidRPr="00193250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193250">
              <w:rPr>
                <w:b/>
                <w:bCs/>
                <w:sz w:val="16"/>
                <w:szCs w:val="16"/>
              </w:rPr>
              <w:t>21.705,79</w:t>
            </w:r>
          </w:p>
        </w:tc>
        <w:tc>
          <w:tcPr>
            <w:tcW w:w="720" w:type="dxa"/>
            <w:vAlign w:val="bottom"/>
          </w:tcPr>
          <w:p w:rsidR="00B82D0B" w:rsidRPr="007D58A6" w:rsidRDefault="00B82D0B" w:rsidP="009B52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21.805,62</w:t>
            </w:r>
          </w:p>
        </w:tc>
        <w:tc>
          <w:tcPr>
            <w:tcW w:w="712" w:type="dxa"/>
            <w:vAlign w:val="bottom"/>
          </w:tcPr>
          <w:p w:rsidR="00B82D0B" w:rsidRPr="00FA7E58" w:rsidRDefault="006915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21.886,98</w:t>
            </w:r>
          </w:p>
        </w:tc>
        <w:tc>
          <w:tcPr>
            <w:tcW w:w="728" w:type="dxa"/>
            <w:vAlign w:val="bottom"/>
          </w:tcPr>
          <w:p w:rsidR="00B82D0B" w:rsidRDefault="00B82D0B" w:rsidP="00E83F2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620938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2F4EA3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4F09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1716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82D0B">
        <w:trPr>
          <w:trHeight w:val="255"/>
        </w:trPr>
        <w:tc>
          <w:tcPr>
            <w:tcW w:w="531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30.</w:t>
            </w:r>
          </w:p>
        </w:tc>
        <w:tc>
          <w:tcPr>
            <w:tcW w:w="757" w:type="dxa"/>
            <w:vAlign w:val="bottom"/>
          </w:tcPr>
          <w:p w:rsidR="00B82D0B" w:rsidRPr="007515DD" w:rsidRDefault="00B82D0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21.476,32</w:t>
            </w:r>
          </w:p>
        </w:tc>
        <w:tc>
          <w:tcPr>
            <w:tcW w:w="720" w:type="dxa"/>
            <w:vAlign w:val="bottom"/>
          </w:tcPr>
          <w:p w:rsidR="00B82D0B" w:rsidRPr="00CB0EE2" w:rsidRDefault="00B82D0B" w:rsidP="00CB34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B82D0B" w:rsidRPr="002C3E82" w:rsidRDefault="00B82D0B" w:rsidP="00CB344D">
            <w:pPr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21.576,87</w:t>
            </w:r>
          </w:p>
        </w:tc>
        <w:tc>
          <w:tcPr>
            <w:tcW w:w="720" w:type="dxa"/>
            <w:vAlign w:val="bottom"/>
          </w:tcPr>
          <w:p w:rsidR="00B82D0B" w:rsidRPr="00193250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193250">
              <w:rPr>
                <w:b/>
                <w:bCs/>
                <w:sz w:val="16"/>
                <w:szCs w:val="16"/>
              </w:rPr>
              <w:t>21.711,55</w:t>
            </w:r>
          </w:p>
        </w:tc>
        <w:tc>
          <w:tcPr>
            <w:tcW w:w="720" w:type="dxa"/>
            <w:vAlign w:val="bottom"/>
          </w:tcPr>
          <w:p w:rsidR="00B82D0B" w:rsidRPr="007D58A6" w:rsidRDefault="00B82D0B" w:rsidP="009B52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21.807,73</w:t>
            </w:r>
          </w:p>
        </w:tc>
        <w:tc>
          <w:tcPr>
            <w:tcW w:w="712" w:type="dxa"/>
            <w:vAlign w:val="bottom"/>
          </w:tcPr>
          <w:p w:rsidR="00B82D0B" w:rsidRPr="00FA7E58" w:rsidRDefault="006915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21.889,89</w:t>
            </w:r>
          </w:p>
        </w:tc>
        <w:tc>
          <w:tcPr>
            <w:tcW w:w="728" w:type="dxa"/>
            <w:vAlign w:val="bottom"/>
          </w:tcPr>
          <w:p w:rsidR="00B82D0B" w:rsidRDefault="00B82D0B" w:rsidP="00E83F2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620938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2F4EA3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4F09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1716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82D0B">
        <w:trPr>
          <w:trHeight w:val="255"/>
        </w:trPr>
        <w:tc>
          <w:tcPr>
            <w:tcW w:w="531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31.</w:t>
            </w:r>
          </w:p>
        </w:tc>
        <w:tc>
          <w:tcPr>
            <w:tcW w:w="757" w:type="dxa"/>
            <w:vAlign w:val="bottom"/>
          </w:tcPr>
          <w:p w:rsidR="00B82D0B" w:rsidRPr="007515DD" w:rsidRDefault="00B82D0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21.477,01</w:t>
            </w:r>
          </w:p>
        </w:tc>
        <w:tc>
          <w:tcPr>
            <w:tcW w:w="720" w:type="dxa"/>
            <w:vAlign w:val="bottom"/>
          </w:tcPr>
          <w:p w:rsidR="00B82D0B" w:rsidRPr="00CB0EE2" w:rsidRDefault="00B82D0B" w:rsidP="00CB34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B82D0B" w:rsidRPr="002C3E82" w:rsidRDefault="00B82D0B" w:rsidP="00CB344D">
            <w:pPr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21.578,26</w:t>
            </w:r>
          </w:p>
        </w:tc>
        <w:tc>
          <w:tcPr>
            <w:tcW w:w="720" w:type="dxa"/>
            <w:vAlign w:val="bottom"/>
          </w:tcPr>
          <w:p w:rsidR="00B82D0B" w:rsidRPr="00193250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7D58A6" w:rsidRDefault="00B82D0B" w:rsidP="009B52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21.809,84</w:t>
            </w:r>
          </w:p>
        </w:tc>
        <w:tc>
          <w:tcPr>
            <w:tcW w:w="712" w:type="dxa"/>
            <w:vAlign w:val="bottom"/>
          </w:tcPr>
          <w:p w:rsidR="00B82D0B" w:rsidRPr="00FA7E58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8" w:type="dxa"/>
            <w:vAlign w:val="bottom"/>
          </w:tcPr>
          <w:p w:rsidR="00B82D0B" w:rsidRDefault="00B82D0B" w:rsidP="00E83F2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620938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2F4EA3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4F09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171675" w:rsidRDefault="00B82D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FF14DB" w:rsidRDefault="00FF14DB">
      <w:pPr>
        <w:jc w:val="both"/>
        <w:rPr>
          <w:sz w:val="22"/>
        </w:rPr>
      </w:pPr>
    </w:p>
    <w:p w:rsidR="00397C88" w:rsidRDefault="00397C88">
      <w:pPr>
        <w:jc w:val="both"/>
        <w:rPr>
          <w:sz w:val="22"/>
        </w:rPr>
      </w:pPr>
    </w:p>
    <w:p w:rsidR="00397C88" w:rsidRDefault="00397C88">
      <w:pPr>
        <w:jc w:val="both"/>
        <w:rPr>
          <w:sz w:val="22"/>
        </w:rPr>
      </w:pPr>
    </w:p>
    <w:p w:rsidR="00397C88" w:rsidRDefault="00397C88">
      <w:pPr>
        <w:jc w:val="both"/>
        <w:rPr>
          <w:sz w:val="22"/>
        </w:rPr>
      </w:pPr>
    </w:p>
    <w:p w:rsidR="00397C88" w:rsidRDefault="00397C88">
      <w:pPr>
        <w:jc w:val="both"/>
        <w:rPr>
          <w:sz w:val="22"/>
        </w:rPr>
      </w:pPr>
    </w:p>
    <w:p w:rsidR="00397C88" w:rsidRDefault="00397C88">
      <w:pPr>
        <w:jc w:val="both"/>
        <w:rPr>
          <w:sz w:val="22"/>
        </w:rPr>
      </w:pPr>
    </w:p>
    <w:p w:rsidR="00397C88" w:rsidRDefault="00397C88">
      <w:pPr>
        <w:jc w:val="both"/>
        <w:rPr>
          <w:sz w:val="22"/>
        </w:rPr>
      </w:pPr>
    </w:p>
    <w:p w:rsidR="00397C88" w:rsidRDefault="00397C88">
      <w:pPr>
        <w:jc w:val="both"/>
        <w:rPr>
          <w:sz w:val="22"/>
        </w:rPr>
      </w:pPr>
    </w:p>
    <w:p w:rsidR="00881DCA" w:rsidRDefault="00881DCA">
      <w:pPr>
        <w:jc w:val="both"/>
        <w:rPr>
          <w:sz w:val="22"/>
        </w:rPr>
      </w:pPr>
    </w:p>
    <w:p w:rsidR="00881DCA" w:rsidRDefault="00881DCA">
      <w:pPr>
        <w:jc w:val="both"/>
        <w:rPr>
          <w:sz w:val="22"/>
        </w:rPr>
      </w:pPr>
    </w:p>
    <w:tbl>
      <w:tblPr>
        <w:tblW w:w="9208" w:type="dxa"/>
        <w:tblInd w:w="-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1"/>
        <w:gridCol w:w="757"/>
        <w:gridCol w:w="720"/>
        <w:gridCol w:w="720"/>
        <w:gridCol w:w="720"/>
        <w:gridCol w:w="720"/>
        <w:gridCol w:w="712"/>
        <w:gridCol w:w="728"/>
        <w:gridCol w:w="720"/>
        <w:gridCol w:w="720"/>
        <w:gridCol w:w="720"/>
        <w:gridCol w:w="720"/>
        <w:gridCol w:w="720"/>
      </w:tblGrid>
      <w:tr w:rsidR="00A67B91" w:rsidRPr="00ED6EF8" w:rsidTr="00420FEC">
        <w:trPr>
          <w:trHeight w:val="255"/>
        </w:trPr>
        <w:tc>
          <w:tcPr>
            <w:tcW w:w="920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B91" w:rsidRPr="00985DE9" w:rsidRDefault="00A67B91" w:rsidP="00674FC0">
            <w:pPr>
              <w:pStyle w:val="xl23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 w:rsidRPr="00985DE9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 xml:space="preserve">VALOR DIARIO DE </w:t>
            </w:r>
            <w:smartTag w:uri="urn:schemas-microsoft-com:office:smarttags" w:element="PersonName">
              <w:smartTagPr>
                <w:attr w:name="ProductID" w:val="LA UNIDAD DE FOMENTO"/>
              </w:smartTagPr>
              <w:smartTag w:uri="urn:schemas-microsoft-com:office:smarttags" w:element="PersonName">
                <w:smartTagPr>
                  <w:attr w:name="ProductID" w:val="LA UNIDAD DE"/>
                </w:smartTagPr>
                <w:r w:rsidRPr="00985DE9">
                  <w:rPr>
                    <w:rFonts w:ascii="Times New Roman" w:hAnsi="Times New Roman" w:cs="Times New Roman"/>
                    <w:sz w:val="22"/>
                    <w:szCs w:val="22"/>
                    <w:lang w:val="es-ES_tradnl"/>
                  </w:rPr>
                  <w:t>LA UNIDAD DE</w:t>
                </w:r>
              </w:smartTag>
              <w:r w:rsidRPr="00985DE9">
                <w:rPr>
                  <w:rFonts w:ascii="Times New Roman" w:hAnsi="Times New Roman" w:cs="Times New Roman"/>
                  <w:sz w:val="22"/>
                  <w:szCs w:val="22"/>
                  <w:lang w:val="es-ES_tradnl"/>
                </w:rPr>
                <w:t xml:space="preserve"> FOMENTO</w:t>
              </w:r>
            </w:smartTag>
            <w:r w:rsidRPr="00985DE9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 xml:space="preserve"> - 2010</w:t>
            </w:r>
          </w:p>
        </w:tc>
      </w:tr>
      <w:tr w:rsidR="00A67B91" w:rsidRPr="00ED6EF8" w:rsidTr="00420FEC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B91" w:rsidRPr="00ED6EF8" w:rsidRDefault="00A67B91" w:rsidP="00420FE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B91" w:rsidRPr="00ED6EF8" w:rsidRDefault="00A67B91" w:rsidP="00420FE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B91" w:rsidRPr="00ED6EF8" w:rsidRDefault="00A67B91" w:rsidP="00420FE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B91" w:rsidRPr="00ED6EF8" w:rsidRDefault="00A67B91" w:rsidP="00420FE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B91" w:rsidRPr="00ED6EF8" w:rsidRDefault="00A67B91" w:rsidP="00420FE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B91" w:rsidRPr="00ED6EF8" w:rsidRDefault="00A67B91" w:rsidP="00420FE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B91" w:rsidRPr="00ED6EF8" w:rsidRDefault="00A67B91" w:rsidP="00420FE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B91" w:rsidRPr="00ED6EF8" w:rsidRDefault="00A67B91" w:rsidP="00420FEC">
            <w:pPr>
              <w:pStyle w:val="xl30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B91" w:rsidRPr="00ED6EF8" w:rsidRDefault="00A67B91" w:rsidP="00420FE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B91" w:rsidRPr="00ED6EF8" w:rsidRDefault="00A67B91" w:rsidP="00420FE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B91" w:rsidRPr="00ED6EF8" w:rsidRDefault="00A67B91" w:rsidP="00420FE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B91" w:rsidRPr="00ED6EF8" w:rsidRDefault="00A67B91" w:rsidP="00420FE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B91" w:rsidRPr="00ED6EF8" w:rsidRDefault="00A67B91" w:rsidP="00420FE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7B91" w:rsidRPr="00484BE4" w:rsidTr="00420FEC">
        <w:trPr>
          <w:trHeight w:val="255"/>
        </w:trPr>
        <w:tc>
          <w:tcPr>
            <w:tcW w:w="531" w:type="dxa"/>
            <w:tcBorders>
              <w:top w:val="nil"/>
            </w:tcBorders>
            <w:vAlign w:val="bottom"/>
          </w:tcPr>
          <w:p w:rsidR="00A67B91" w:rsidRPr="00484BE4" w:rsidRDefault="00A67B91" w:rsidP="00420FEC">
            <w:pPr>
              <w:jc w:val="center"/>
              <w:rPr>
                <w:b/>
                <w:sz w:val="22"/>
                <w:szCs w:val="22"/>
              </w:rPr>
            </w:pPr>
            <w:r w:rsidRPr="00484BE4">
              <w:rPr>
                <w:b/>
                <w:sz w:val="22"/>
                <w:szCs w:val="22"/>
              </w:rPr>
              <w:t>Día</w:t>
            </w:r>
          </w:p>
        </w:tc>
        <w:tc>
          <w:tcPr>
            <w:tcW w:w="757" w:type="dxa"/>
            <w:tcBorders>
              <w:top w:val="nil"/>
            </w:tcBorders>
            <w:vAlign w:val="bottom"/>
          </w:tcPr>
          <w:p w:rsidR="00A67B91" w:rsidRPr="00484BE4" w:rsidRDefault="00A67B91" w:rsidP="00420FEC">
            <w:pPr>
              <w:jc w:val="center"/>
              <w:rPr>
                <w:b/>
                <w:sz w:val="22"/>
                <w:szCs w:val="22"/>
              </w:rPr>
            </w:pPr>
            <w:r w:rsidRPr="00484BE4">
              <w:rPr>
                <w:b/>
                <w:sz w:val="22"/>
                <w:szCs w:val="22"/>
              </w:rPr>
              <w:t>Ene.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:rsidR="00A67B91" w:rsidRPr="00484BE4" w:rsidRDefault="00A67B91" w:rsidP="00420FEC">
            <w:pPr>
              <w:jc w:val="center"/>
              <w:rPr>
                <w:b/>
                <w:sz w:val="22"/>
                <w:szCs w:val="22"/>
              </w:rPr>
            </w:pPr>
            <w:r w:rsidRPr="00484BE4">
              <w:rPr>
                <w:b/>
                <w:sz w:val="22"/>
                <w:szCs w:val="22"/>
              </w:rPr>
              <w:t>Feb.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:rsidR="00A67B91" w:rsidRPr="00484BE4" w:rsidRDefault="00A67B91" w:rsidP="00420FEC">
            <w:pPr>
              <w:jc w:val="center"/>
              <w:rPr>
                <w:b/>
                <w:sz w:val="22"/>
                <w:szCs w:val="22"/>
              </w:rPr>
            </w:pPr>
            <w:r w:rsidRPr="00484BE4">
              <w:rPr>
                <w:b/>
                <w:sz w:val="22"/>
                <w:szCs w:val="22"/>
              </w:rPr>
              <w:t>Mar.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:rsidR="00A67B91" w:rsidRPr="00484BE4" w:rsidRDefault="00A67B91" w:rsidP="00420FEC">
            <w:pPr>
              <w:jc w:val="center"/>
              <w:rPr>
                <w:b/>
                <w:sz w:val="22"/>
                <w:szCs w:val="22"/>
              </w:rPr>
            </w:pPr>
            <w:r w:rsidRPr="00484BE4">
              <w:rPr>
                <w:b/>
                <w:sz w:val="22"/>
                <w:szCs w:val="22"/>
              </w:rPr>
              <w:t>Abr.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:rsidR="00A67B91" w:rsidRPr="00484BE4" w:rsidRDefault="00A67B91" w:rsidP="00420FE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84BE4">
              <w:rPr>
                <w:b/>
                <w:sz w:val="22"/>
                <w:szCs w:val="22"/>
              </w:rPr>
              <w:t>May.</w:t>
            </w:r>
            <w:proofErr w:type="spellEnd"/>
          </w:p>
        </w:tc>
        <w:tc>
          <w:tcPr>
            <w:tcW w:w="712" w:type="dxa"/>
            <w:tcBorders>
              <w:top w:val="nil"/>
            </w:tcBorders>
            <w:vAlign w:val="bottom"/>
          </w:tcPr>
          <w:p w:rsidR="00A67B91" w:rsidRPr="00484BE4" w:rsidRDefault="00A67B91" w:rsidP="00420FEC">
            <w:pPr>
              <w:jc w:val="center"/>
              <w:rPr>
                <w:b/>
                <w:sz w:val="22"/>
                <w:szCs w:val="22"/>
              </w:rPr>
            </w:pPr>
            <w:r w:rsidRPr="00484BE4">
              <w:rPr>
                <w:b/>
                <w:sz w:val="22"/>
                <w:szCs w:val="22"/>
              </w:rPr>
              <w:t>Jun.</w:t>
            </w:r>
          </w:p>
        </w:tc>
        <w:tc>
          <w:tcPr>
            <w:tcW w:w="728" w:type="dxa"/>
            <w:tcBorders>
              <w:top w:val="nil"/>
            </w:tcBorders>
            <w:vAlign w:val="bottom"/>
          </w:tcPr>
          <w:p w:rsidR="00A67B91" w:rsidRPr="00484BE4" w:rsidRDefault="00A67B91" w:rsidP="00420FEC">
            <w:pPr>
              <w:jc w:val="center"/>
              <w:rPr>
                <w:b/>
                <w:sz w:val="22"/>
                <w:szCs w:val="22"/>
              </w:rPr>
            </w:pPr>
            <w:r w:rsidRPr="00484BE4">
              <w:rPr>
                <w:b/>
                <w:sz w:val="22"/>
                <w:szCs w:val="22"/>
              </w:rPr>
              <w:t>Jul.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:rsidR="00A67B91" w:rsidRPr="00484BE4" w:rsidRDefault="00A67B91" w:rsidP="00420FE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484BE4">
              <w:rPr>
                <w:b/>
                <w:sz w:val="22"/>
                <w:szCs w:val="22"/>
                <w:lang w:val="en-GB"/>
              </w:rPr>
              <w:t>Ago.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:rsidR="00A67B91" w:rsidRPr="00484BE4" w:rsidRDefault="00A67B91" w:rsidP="00420FE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484BE4">
              <w:rPr>
                <w:b/>
                <w:sz w:val="22"/>
                <w:szCs w:val="22"/>
                <w:lang w:val="en-GB"/>
              </w:rPr>
              <w:t>Sep.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:rsidR="00A67B91" w:rsidRPr="00484BE4" w:rsidRDefault="00A67B91" w:rsidP="00420FE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484BE4">
              <w:rPr>
                <w:b/>
                <w:sz w:val="22"/>
                <w:szCs w:val="22"/>
                <w:lang w:val="en-GB"/>
              </w:rPr>
              <w:t>Oct.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:rsidR="00A67B91" w:rsidRPr="00484BE4" w:rsidRDefault="00A67B91" w:rsidP="00420FEC">
            <w:pPr>
              <w:jc w:val="center"/>
              <w:rPr>
                <w:b/>
                <w:sz w:val="22"/>
                <w:szCs w:val="22"/>
              </w:rPr>
            </w:pPr>
            <w:r w:rsidRPr="00484BE4">
              <w:rPr>
                <w:b/>
                <w:sz w:val="22"/>
                <w:szCs w:val="22"/>
              </w:rPr>
              <w:t>Nov.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:rsidR="00A67B91" w:rsidRPr="00484BE4" w:rsidRDefault="00A67B91" w:rsidP="00420FEC">
            <w:pPr>
              <w:jc w:val="center"/>
              <w:rPr>
                <w:b/>
                <w:sz w:val="22"/>
                <w:szCs w:val="22"/>
              </w:rPr>
            </w:pPr>
            <w:r w:rsidRPr="00484BE4">
              <w:rPr>
                <w:b/>
                <w:sz w:val="22"/>
                <w:szCs w:val="22"/>
              </w:rPr>
              <w:t>Dic.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vAlign w:val="bottom"/>
          </w:tcPr>
          <w:p w:rsidR="00A67B91" w:rsidRDefault="00A67B91" w:rsidP="00420F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vAlign w:val="bottom"/>
          </w:tcPr>
          <w:p w:rsidR="00A67B91" w:rsidRDefault="00A67B91" w:rsidP="00420F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vAlign w:val="bottom"/>
          </w:tcPr>
          <w:p w:rsidR="00A67B91" w:rsidRDefault="00A67B91" w:rsidP="00420F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1.</w:t>
            </w:r>
          </w:p>
        </w:tc>
        <w:tc>
          <w:tcPr>
            <w:tcW w:w="757" w:type="dxa"/>
            <w:vAlign w:val="bottom"/>
          </w:tcPr>
          <w:p w:rsidR="00A67B91" w:rsidRPr="00BB02D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 w:rsidRPr="00BB02D6">
              <w:rPr>
                <w:b/>
                <w:bCs/>
                <w:sz w:val="16"/>
                <w:szCs w:val="16"/>
              </w:rPr>
              <w:t>20.939,49</w:t>
            </w:r>
          </w:p>
        </w:tc>
        <w:tc>
          <w:tcPr>
            <w:tcW w:w="720" w:type="dxa"/>
            <w:vAlign w:val="bottom"/>
          </w:tcPr>
          <w:p w:rsidR="00A67B91" w:rsidRPr="007432FB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20.865,85</w:t>
            </w:r>
          </w:p>
        </w:tc>
        <w:tc>
          <w:tcPr>
            <w:tcW w:w="720" w:type="dxa"/>
            <w:vAlign w:val="bottom"/>
          </w:tcPr>
          <w:p w:rsidR="00A67B91" w:rsidRPr="00A74B9B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74B9B">
              <w:rPr>
                <w:b/>
                <w:bCs/>
                <w:sz w:val="16"/>
                <w:szCs w:val="16"/>
              </w:rPr>
              <w:t>20.924,09</w:t>
            </w:r>
          </w:p>
        </w:tc>
        <w:tc>
          <w:tcPr>
            <w:tcW w:w="720" w:type="dxa"/>
            <w:vAlign w:val="bottom"/>
          </w:tcPr>
          <w:p w:rsidR="00A67B91" w:rsidRPr="00CF60EC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CF60EC">
              <w:rPr>
                <w:b/>
                <w:bCs/>
                <w:sz w:val="16"/>
                <w:szCs w:val="16"/>
              </w:rPr>
              <w:t>21.000,55</w:t>
            </w:r>
          </w:p>
        </w:tc>
        <w:tc>
          <w:tcPr>
            <w:tcW w:w="720" w:type="dxa"/>
            <w:vAlign w:val="bottom"/>
          </w:tcPr>
          <w:p w:rsidR="00A67B91" w:rsidRPr="00926490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21.032,20</w:t>
            </w:r>
          </w:p>
        </w:tc>
        <w:tc>
          <w:tcPr>
            <w:tcW w:w="712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21.115,80</w:t>
            </w:r>
          </w:p>
        </w:tc>
        <w:tc>
          <w:tcPr>
            <w:tcW w:w="728" w:type="dxa"/>
            <w:vAlign w:val="bottom"/>
          </w:tcPr>
          <w:p w:rsidR="00A67B91" w:rsidRPr="00FA7E58" w:rsidRDefault="00A67B91" w:rsidP="00420FEC">
            <w:pPr>
              <w:pStyle w:val="xl22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>
              <w:rPr>
                <w:rFonts w:ascii="Times New Roman" w:hAnsi="Times New Roman" w:cs="Times New Roman"/>
                <w:b/>
                <w:lang w:val="es-ES_tradnl"/>
              </w:rPr>
              <w:t>21.204,99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 w:rsidRPr="00620938">
              <w:rPr>
                <w:b/>
                <w:sz w:val="16"/>
                <w:szCs w:val="16"/>
              </w:rPr>
              <w:t>21.321,99</w:t>
            </w:r>
          </w:p>
        </w:tc>
        <w:tc>
          <w:tcPr>
            <w:tcW w:w="720" w:type="dxa"/>
            <w:vAlign w:val="bottom"/>
          </w:tcPr>
          <w:p w:rsidR="00A67B91" w:rsidRPr="00923AB8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21.339,28</w:t>
            </w:r>
          </w:p>
        </w:tc>
        <w:tc>
          <w:tcPr>
            <w:tcW w:w="720" w:type="dxa"/>
            <w:vAlign w:val="bottom"/>
          </w:tcPr>
          <w:p w:rsidR="00A67B91" w:rsidRPr="004C6C91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21.396,87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21.434,63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2.</w:t>
            </w:r>
          </w:p>
        </w:tc>
        <w:tc>
          <w:tcPr>
            <w:tcW w:w="757" w:type="dxa"/>
            <w:vAlign w:val="bottom"/>
          </w:tcPr>
          <w:p w:rsidR="00A67B91" w:rsidRPr="00BB02D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 w:rsidRPr="00BB02D6">
              <w:rPr>
                <w:b/>
                <w:bCs/>
                <w:sz w:val="16"/>
                <w:szCs w:val="16"/>
              </w:rPr>
              <w:t>20.936,11</w:t>
            </w:r>
          </w:p>
        </w:tc>
        <w:tc>
          <w:tcPr>
            <w:tcW w:w="720" w:type="dxa"/>
            <w:vAlign w:val="bottom"/>
          </w:tcPr>
          <w:p w:rsidR="00A67B91" w:rsidRPr="007432FB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20.863,83</w:t>
            </w:r>
          </w:p>
        </w:tc>
        <w:tc>
          <w:tcPr>
            <w:tcW w:w="720" w:type="dxa"/>
            <w:vAlign w:val="bottom"/>
          </w:tcPr>
          <w:p w:rsidR="00A67B91" w:rsidRPr="00A74B9B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74B9B">
              <w:rPr>
                <w:b/>
                <w:bCs/>
                <w:sz w:val="16"/>
                <w:szCs w:val="16"/>
              </w:rPr>
              <w:t>20.927,82</w:t>
            </w:r>
          </w:p>
        </w:tc>
        <w:tc>
          <w:tcPr>
            <w:tcW w:w="720" w:type="dxa"/>
            <w:vAlign w:val="bottom"/>
          </w:tcPr>
          <w:p w:rsidR="00A67B91" w:rsidRPr="00CF60EC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CF60EC">
              <w:rPr>
                <w:b/>
                <w:bCs/>
                <w:sz w:val="16"/>
                <w:szCs w:val="16"/>
              </w:rPr>
              <w:t>21.002,58</w:t>
            </w:r>
          </w:p>
        </w:tc>
        <w:tc>
          <w:tcPr>
            <w:tcW w:w="720" w:type="dxa"/>
            <w:vAlign w:val="bottom"/>
          </w:tcPr>
          <w:p w:rsidR="00A67B91" w:rsidRPr="00926490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21.032,90</w:t>
            </w:r>
          </w:p>
        </w:tc>
        <w:tc>
          <w:tcPr>
            <w:tcW w:w="712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21.119,20</w:t>
            </w:r>
          </w:p>
        </w:tc>
        <w:tc>
          <w:tcPr>
            <w:tcW w:w="728" w:type="dxa"/>
            <w:vAlign w:val="bottom"/>
          </w:tcPr>
          <w:p w:rsidR="00A67B91" w:rsidRPr="00FA7E58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21.207,81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 w:rsidRPr="00620938">
              <w:rPr>
                <w:b/>
                <w:sz w:val="16"/>
                <w:szCs w:val="16"/>
              </w:rPr>
              <w:t>21.326,11</w:t>
            </w:r>
          </w:p>
        </w:tc>
        <w:tc>
          <w:tcPr>
            <w:tcW w:w="720" w:type="dxa"/>
            <w:vAlign w:val="bottom"/>
          </w:tcPr>
          <w:p w:rsidR="00A67B91" w:rsidRPr="00923AB8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21.338,57</w:t>
            </w:r>
          </w:p>
        </w:tc>
        <w:tc>
          <w:tcPr>
            <w:tcW w:w="720" w:type="dxa"/>
            <w:vAlign w:val="bottom"/>
          </w:tcPr>
          <w:p w:rsidR="00A67B91" w:rsidRPr="004C6C91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21.399,63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21.435,34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3.</w:t>
            </w:r>
          </w:p>
        </w:tc>
        <w:tc>
          <w:tcPr>
            <w:tcW w:w="757" w:type="dxa"/>
            <w:vAlign w:val="bottom"/>
          </w:tcPr>
          <w:p w:rsidR="00A67B91" w:rsidRPr="00BB02D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 w:rsidRPr="00BB02D6">
              <w:rPr>
                <w:b/>
                <w:bCs/>
                <w:sz w:val="16"/>
                <w:szCs w:val="16"/>
              </w:rPr>
              <w:t>20.932,72</w:t>
            </w:r>
          </w:p>
        </w:tc>
        <w:tc>
          <w:tcPr>
            <w:tcW w:w="720" w:type="dxa"/>
            <w:vAlign w:val="bottom"/>
          </w:tcPr>
          <w:p w:rsidR="00A67B91" w:rsidRPr="007432FB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20.861,81</w:t>
            </w:r>
          </w:p>
        </w:tc>
        <w:tc>
          <w:tcPr>
            <w:tcW w:w="720" w:type="dxa"/>
            <w:vAlign w:val="bottom"/>
          </w:tcPr>
          <w:p w:rsidR="00A67B91" w:rsidRPr="00A74B9B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74B9B">
              <w:rPr>
                <w:b/>
                <w:bCs/>
                <w:sz w:val="16"/>
                <w:szCs w:val="16"/>
              </w:rPr>
              <w:t>20.931,55</w:t>
            </w:r>
          </w:p>
        </w:tc>
        <w:tc>
          <w:tcPr>
            <w:tcW w:w="720" w:type="dxa"/>
            <w:vAlign w:val="bottom"/>
          </w:tcPr>
          <w:p w:rsidR="00A67B91" w:rsidRPr="00CF60EC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CF60EC">
              <w:rPr>
                <w:b/>
                <w:bCs/>
                <w:sz w:val="16"/>
                <w:szCs w:val="16"/>
              </w:rPr>
              <w:t>21.004,61</w:t>
            </w:r>
          </w:p>
        </w:tc>
        <w:tc>
          <w:tcPr>
            <w:tcW w:w="720" w:type="dxa"/>
            <w:vAlign w:val="bottom"/>
          </w:tcPr>
          <w:p w:rsidR="00A67B91" w:rsidRPr="00926490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21.033,60</w:t>
            </w:r>
          </w:p>
        </w:tc>
        <w:tc>
          <w:tcPr>
            <w:tcW w:w="712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21,122,60</w:t>
            </w:r>
          </w:p>
        </w:tc>
        <w:tc>
          <w:tcPr>
            <w:tcW w:w="728" w:type="dxa"/>
            <w:vAlign w:val="bottom"/>
          </w:tcPr>
          <w:p w:rsidR="00A67B91" w:rsidRPr="00FA7E58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21.210,63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 w:rsidRPr="00620938">
              <w:rPr>
                <w:b/>
                <w:sz w:val="16"/>
                <w:szCs w:val="16"/>
              </w:rPr>
              <w:t>21.330,22</w:t>
            </w:r>
          </w:p>
        </w:tc>
        <w:tc>
          <w:tcPr>
            <w:tcW w:w="720" w:type="dxa"/>
            <w:vAlign w:val="bottom"/>
          </w:tcPr>
          <w:p w:rsidR="00A67B91" w:rsidRPr="00923AB8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21.337,85</w:t>
            </w:r>
          </w:p>
        </w:tc>
        <w:tc>
          <w:tcPr>
            <w:tcW w:w="720" w:type="dxa"/>
            <w:vAlign w:val="bottom"/>
          </w:tcPr>
          <w:p w:rsidR="00A67B91" w:rsidRPr="004C6C91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21.402,38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21.436,05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4.</w:t>
            </w:r>
          </w:p>
        </w:tc>
        <w:tc>
          <w:tcPr>
            <w:tcW w:w="757" w:type="dxa"/>
            <w:vAlign w:val="bottom"/>
          </w:tcPr>
          <w:p w:rsidR="00A67B91" w:rsidRPr="00BB02D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 w:rsidRPr="00BB02D6">
              <w:rPr>
                <w:b/>
                <w:bCs/>
                <w:sz w:val="16"/>
                <w:szCs w:val="16"/>
              </w:rPr>
              <w:t>20.929,34</w:t>
            </w:r>
          </w:p>
        </w:tc>
        <w:tc>
          <w:tcPr>
            <w:tcW w:w="720" w:type="dxa"/>
            <w:vAlign w:val="bottom"/>
          </w:tcPr>
          <w:p w:rsidR="00A67B91" w:rsidRPr="007432FB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20.859,79</w:t>
            </w:r>
          </w:p>
        </w:tc>
        <w:tc>
          <w:tcPr>
            <w:tcW w:w="720" w:type="dxa"/>
            <w:vAlign w:val="bottom"/>
          </w:tcPr>
          <w:p w:rsidR="00A67B91" w:rsidRPr="00A74B9B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74B9B">
              <w:rPr>
                <w:b/>
                <w:bCs/>
                <w:sz w:val="16"/>
                <w:szCs w:val="16"/>
              </w:rPr>
              <w:t>20.935,27</w:t>
            </w:r>
          </w:p>
        </w:tc>
        <w:tc>
          <w:tcPr>
            <w:tcW w:w="720" w:type="dxa"/>
            <w:vAlign w:val="bottom"/>
          </w:tcPr>
          <w:p w:rsidR="00A67B91" w:rsidRPr="00CF60EC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CF60EC">
              <w:rPr>
                <w:b/>
                <w:bCs/>
                <w:sz w:val="16"/>
                <w:szCs w:val="16"/>
              </w:rPr>
              <w:t>21.006,64</w:t>
            </w:r>
          </w:p>
        </w:tc>
        <w:tc>
          <w:tcPr>
            <w:tcW w:w="720" w:type="dxa"/>
            <w:vAlign w:val="bottom"/>
          </w:tcPr>
          <w:p w:rsidR="00A67B91" w:rsidRPr="00926490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21.034,30</w:t>
            </w:r>
          </w:p>
        </w:tc>
        <w:tc>
          <w:tcPr>
            <w:tcW w:w="712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21,126,00</w:t>
            </w:r>
          </w:p>
        </w:tc>
        <w:tc>
          <w:tcPr>
            <w:tcW w:w="728" w:type="dxa"/>
            <w:vAlign w:val="bottom"/>
          </w:tcPr>
          <w:p w:rsidR="00A67B91" w:rsidRPr="00FA7E58" w:rsidRDefault="00A67B91" w:rsidP="00420FEC">
            <w:pPr>
              <w:pStyle w:val="xl3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21.213,45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 w:rsidRPr="00620938">
              <w:rPr>
                <w:b/>
                <w:sz w:val="16"/>
                <w:szCs w:val="16"/>
              </w:rPr>
              <w:t>21.334,34</w:t>
            </w:r>
          </w:p>
        </w:tc>
        <w:tc>
          <w:tcPr>
            <w:tcW w:w="720" w:type="dxa"/>
            <w:vAlign w:val="bottom"/>
          </w:tcPr>
          <w:p w:rsidR="00A67B91" w:rsidRPr="00923AB8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21.337,14</w:t>
            </w:r>
          </w:p>
        </w:tc>
        <w:tc>
          <w:tcPr>
            <w:tcW w:w="720" w:type="dxa"/>
            <w:vAlign w:val="bottom"/>
          </w:tcPr>
          <w:p w:rsidR="00A67B91" w:rsidRPr="004C6C91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21.405,14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21.436,77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5.</w:t>
            </w:r>
          </w:p>
        </w:tc>
        <w:tc>
          <w:tcPr>
            <w:tcW w:w="757" w:type="dxa"/>
            <w:vAlign w:val="bottom"/>
          </w:tcPr>
          <w:p w:rsidR="00A67B91" w:rsidRPr="00BB02D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 w:rsidRPr="00BB02D6">
              <w:rPr>
                <w:b/>
                <w:bCs/>
                <w:sz w:val="16"/>
                <w:szCs w:val="16"/>
              </w:rPr>
              <w:t>20.925,95</w:t>
            </w:r>
          </w:p>
        </w:tc>
        <w:tc>
          <w:tcPr>
            <w:tcW w:w="720" w:type="dxa"/>
            <w:vAlign w:val="bottom"/>
          </w:tcPr>
          <w:p w:rsidR="00A67B91" w:rsidRPr="007432FB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20.857,77</w:t>
            </w:r>
          </w:p>
        </w:tc>
        <w:tc>
          <w:tcPr>
            <w:tcW w:w="720" w:type="dxa"/>
            <w:vAlign w:val="bottom"/>
          </w:tcPr>
          <w:p w:rsidR="00A67B91" w:rsidRPr="00A74B9B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74B9B">
              <w:rPr>
                <w:b/>
                <w:bCs/>
                <w:sz w:val="16"/>
                <w:szCs w:val="16"/>
              </w:rPr>
              <w:t>20.939,00</w:t>
            </w:r>
          </w:p>
        </w:tc>
        <w:tc>
          <w:tcPr>
            <w:tcW w:w="720" w:type="dxa"/>
            <w:vAlign w:val="bottom"/>
          </w:tcPr>
          <w:p w:rsidR="00A67B91" w:rsidRPr="00CF60EC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CF60EC">
              <w:rPr>
                <w:b/>
                <w:bCs/>
                <w:sz w:val="16"/>
                <w:szCs w:val="16"/>
              </w:rPr>
              <w:t>21.008,67</w:t>
            </w:r>
          </w:p>
        </w:tc>
        <w:tc>
          <w:tcPr>
            <w:tcW w:w="720" w:type="dxa"/>
            <w:vAlign w:val="bottom"/>
          </w:tcPr>
          <w:p w:rsidR="00A67B91" w:rsidRPr="00926490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21.035,00</w:t>
            </w:r>
          </w:p>
        </w:tc>
        <w:tc>
          <w:tcPr>
            <w:tcW w:w="712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21.129,40</w:t>
            </w:r>
          </w:p>
        </w:tc>
        <w:tc>
          <w:tcPr>
            <w:tcW w:w="728" w:type="dxa"/>
            <w:vAlign w:val="bottom"/>
          </w:tcPr>
          <w:p w:rsidR="00A67B91" w:rsidRPr="00FA7E58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21.216,28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 w:rsidRPr="00620938">
              <w:rPr>
                <w:b/>
                <w:sz w:val="16"/>
                <w:szCs w:val="16"/>
              </w:rPr>
              <w:t>21.338,46</w:t>
            </w:r>
          </w:p>
        </w:tc>
        <w:tc>
          <w:tcPr>
            <w:tcW w:w="720" w:type="dxa"/>
            <w:vAlign w:val="bottom"/>
          </w:tcPr>
          <w:p w:rsidR="00A67B91" w:rsidRPr="00923AB8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21.336,43</w:t>
            </w:r>
          </w:p>
        </w:tc>
        <w:tc>
          <w:tcPr>
            <w:tcW w:w="720" w:type="dxa"/>
            <w:vAlign w:val="bottom"/>
          </w:tcPr>
          <w:p w:rsidR="00A67B91" w:rsidRPr="004C6C91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21.407,89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21.437,48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6.</w:t>
            </w:r>
          </w:p>
        </w:tc>
        <w:tc>
          <w:tcPr>
            <w:tcW w:w="757" w:type="dxa"/>
            <w:vAlign w:val="bottom"/>
          </w:tcPr>
          <w:p w:rsidR="00A67B91" w:rsidRPr="00BB02D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 w:rsidRPr="00BB02D6">
              <w:rPr>
                <w:b/>
                <w:bCs/>
                <w:sz w:val="16"/>
                <w:szCs w:val="16"/>
              </w:rPr>
              <w:t>20.922,57</w:t>
            </w:r>
          </w:p>
        </w:tc>
        <w:tc>
          <w:tcPr>
            <w:tcW w:w="720" w:type="dxa"/>
            <w:vAlign w:val="bottom"/>
          </w:tcPr>
          <w:p w:rsidR="00A67B91" w:rsidRPr="007432FB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20.855,75</w:t>
            </w:r>
          </w:p>
        </w:tc>
        <w:tc>
          <w:tcPr>
            <w:tcW w:w="720" w:type="dxa"/>
            <w:vAlign w:val="bottom"/>
          </w:tcPr>
          <w:p w:rsidR="00A67B91" w:rsidRPr="00A74B9B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74B9B">
              <w:rPr>
                <w:b/>
                <w:bCs/>
                <w:sz w:val="16"/>
                <w:szCs w:val="16"/>
              </w:rPr>
              <w:t>20.942,73</w:t>
            </w:r>
          </w:p>
        </w:tc>
        <w:tc>
          <w:tcPr>
            <w:tcW w:w="720" w:type="dxa"/>
            <w:vAlign w:val="bottom"/>
          </w:tcPr>
          <w:p w:rsidR="00A67B91" w:rsidRPr="00CF60EC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CF60EC">
              <w:rPr>
                <w:b/>
                <w:bCs/>
                <w:sz w:val="16"/>
                <w:szCs w:val="16"/>
              </w:rPr>
              <w:t>21.010,70</w:t>
            </w:r>
          </w:p>
        </w:tc>
        <w:tc>
          <w:tcPr>
            <w:tcW w:w="720" w:type="dxa"/>
            <w:vAlign w:val="bottom"/>
          </w:tcPr>
          <w:p w:rsidR="00A67B91" w:rsidRPr="00926490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21.035,70</w:t>
            </w:r>
          </w:p>
        </w:tc>
        <w:tc>
          <w:tcPr>
            <w:tcW w:w="712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21,132,80</w:t>
            </w:r>
          </w:p>
        </w:tc>
        <w:tc>
          <w:tcPr>
            <w:tcW w:w="728" w:type="dxa"/>
            <w:vAlign w:val="bottom"/>
          </w:tcPr>
          <w:p w:rsidR="00A67B91" w:rsidRPr="00FA7E58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21.219,10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 w:rsidRPr="00620938">
              <w:rPr>
                <w:b/>
                <w:sz w:val="16"/>
                <w:szCs w:val="16"/>
              </w:rPr>
              <w:t>21.342,58</w:t>
            </w:r>
          </w:p>
        </w:tc>
        <w:tc>
          <w:tcPr>
            <w:tcW w:w="720" w:type="dxa"/>
            <w:vAlign w:val="bottom"/>
          </w:tcPr>
          <w:p w:rsidR="00A67B91" w:rsidRPr="00923AB8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21.335,72</w:t>
            </w:r>
          </w:p>
        </w:tc>
        <w:tc>
          <w:tcPr>
            <w:tcW w:w="720" w:type="dxa"/>
            <w:vAlign w:val="bottom"/>
          </w:tcPr>
          <w:p w:rsidR="00A67B91" w:rsidRPr="004C6C91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21.410,65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21.438,20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7.</w:t>
            </w:r>
          </w:p>
        </w:tc>
        <w:tc>
          <w:tcPr>
            <w:tcW w:w="757" w:type="dxa"/>
            <w:vAlign w:val="bottom"/>
          </w:tcPr>
          <w:p w:rsidR="00A67B91" w:rsidRPr="00BB02D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 w:rsidRPr="00BB02D6">
              <w:rPr>
                <w:b/>
                <w:bCs/>
                <w:sz w:val="16"/>
                <w:szCs w:val="16"/>
              </w:rPr>
              <w:t>20.919,19</w:t>
            </w:r>
          </w:p>
        </w:tc>
        <w:tc>
          <w:tcPr>
            <w:tcW w:w="720" w:type="dxa"/>
            <w:vAlign w:val="bottom"/>
          </w:tcPr>
          <w:p w:rsidR="00A67B91" w:rsidRPr="007432FB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20.853,72</w:t>
            </w:r>
          </w:p>
        </w:tc>
        <w:tc>
          <w:tcPr>
            <w:tcW w:w="720" w:type="dxa"/>
            <w:vAlign w:val="bottom"/>
          </w:tcPr>
          <w:p w:rsidR="00A67B91" w:rsidRPr="00A74B9B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74B9B">
              <w:rPr>
                <w:b/>
                <w:bCs/>
                <w:sz w:val="16"/>
                <w:szCs w:val="16"/>
              </w:rPr>
              <w:t>20.946,46</w:t>
            </w:r>
          </w:p>
        </w:tc>
        <w:tc>
          <w:tcPr>
            <w:tcW w:w="720" w:type="dxa"/>
            <w:vAlign w:val="bottom"/>
          </w:tcPr>
          <w:p w:rsidR="00A67B91" w:rsidRPr="00CF60EC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CF60EC">
              <w:rPr>
                <w:b/>
                <w:bCs/>
                <w:sz w:val="16"/>
                <w:szCs w:val="16"/>
              </w:rPr>
              <w:t>21.012,73</w:t>
            </w:r>
          </w:p>
        </w:tc>
        <w:tc>
          <w:tcPr>
            <w:tcW w:w="720" w:type="dxa"/>
            <w:vAlign w:val="bottom"/>
          </w:tcPr>
          <w:p w:rsidR="00A67B91" w:rsidRPr="00926490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21.036,41</w:t>
            </w:r>
          </w:p>
        </w:tc>
        <w:tc>
          <w:tcPr>
            <w:tcW w:w="712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21,136,20</w:t>
            </w:r>
          </w:p>
        </w:tc>
        <w:tc>
          <w:tcPr>
            <w:tcW w:w="728" w:type="dxa"/>
            <w:vAlign w:val="bottom"/>
          </w:tcPr>
          <w:p w:rsidR="00A67B91" w:rsidRPr="00FA7E58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21.221,92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 w:rsidRPr="00620938">
              <w:rPr>
                <w:b/>
                <w:sz w:val="16"/>
                <w:szCs w:val="16"/>
              </w:rPr>
              <w:t>21.346,70</w:t>
            </w:r>
          </w:p>
        </w:tc>
        <w:tc>
          <w:tcPr>
            <w:tcW w:w="720" w:type="dxa"/>
            <w:vAlign w:val="bottom"/>
          </w:tcPr>
          <w:p w:rsidR="00A67B91" w:rsidRPr="00923AB8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21.335,01</w:t>
            </w:r>
          </w:p>
        </w:tc>
        <w:tc>
          <w:tcPr>
            <w:tcW w:w="720" w:type="dxa"/>
            <w:vAlign w:val="bottom"/>
          </w:tcPr>
          <w:p w:rsidR="00A67B91" w:rsidRPr="004C6C91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21.413,41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21.438,91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8.</w:t>
            </w:r>
          </w:p>
        </w:tc>
        <w:tc>
          <w:tcPr>
            <w:tcW w:w="757" w:type="dxa"/>
            <w:vAlign w:val="bottom"/>
          </w:tcPr>
          <w:p w:rsidR="00A67B91" w:rsidRPr="00BB02D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 w:rsidRPr="00BB02D6">
              <w:rPr>
                <w:b/>
                <w:bCs/>
                <w:sz w:val="16"/>
                <w:szCs w:val="16"/>
              </w:rPr>
              <w:t>20.915,80</w:t>
            </w:r>
          </w:p>
        </w:tc>
        <w:tc>
          <w:tcPr>
            <w:tcW w:w="720" w:type="dxa"/>
            <w:vAlign w:val="bottom"/>
          </w:tcPr>
          <w:p w:rsidR="00A67B91" w:rsidRPr="007432FB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20.851,70</w:t>
            </w:r>
          </w:p>
        </w:tc>
        <w:tc>
          <w:tcPr>
            <w:tcW w:w="720" w:type="dxa"/>
            <w:vAlign w:val="bottom"/>
          </w:tcPr>
          <w:p w:rsidR="00A67B91" w:rsidRPr="00A74B9B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74B9B">
              <w:rPr>
                <w:b/>
                <w:bCs/>
                <w:sz w:val="16"/>
                <w:szCs w:val="16"/>
              </w:rPr>
              <w:t>20.950,20</w:t>
            </w:r>
          </w:p>
        </w:tc>
        <w:tc>
          <w:tcPr>
            <w:tcW w:w="720" w:type="dxa"/>
            <w:vAlign w:val="bottom"/>
          </w:tcPr>
          <w:p w:rsidR="00A67B91" w:rsidRPr="00CF60EC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CF60EC">
              <w:rPr>
                <w:b/>
                <w:bCs/>
                <w:sz w:val="16"/>
                <w:szCs w:val="16"/>
              </w:rPr>
              <w:t>21.014,76</w:t>
            </w:r>
          </w:p>
        </w:tc>
        <w:tc>
          <w:tcPr>
            <w:tcW w:w="720" w:type="dxa"/>
            <w:vAlign w:val="bottom"/>
          </w:tcPr>
          <w:p w:rsidR="00A67B91" w:rsidRPr="00926490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21.037,11</w:t>
            </w:r>
          </w:p>
        </w:tc>
        <w:tc>
          <w:tcPr>
            <w:tcW w:w="712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21,139,60</w:t>
            </w:r>
          </w:p>
        </w:tc>
        <w:tc>
          <w:tcPr>
            <w:tcW w:w="728" w:type="dxa"/>
            <w:vAlign w:val="bottom"/>
          </w:tcPr>
          <w:p w:rsidR="00A67B91" w:rsidRPr="00FA7E58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21.224,75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 w:rsidRPr="00620938">
              <w:rPr>
                <w:b/>
                <w:sz w:val="16"/>
                <w:szCs w:val="16"/>
              </w:rPr>
              <w:t>21.350,81</w:t>
            </w:r>
          </w:p>
        </w:tc>
        <w:tc>
          <w:tcPr>
            <w:tcW w:w="720" w:type="dxa"/>
            <w:vAlign w:val="bottom"/>
          </w:tcPr>
          <w:p w:rsidR="00A67B91" w:rsidRPr="00923AB8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21.334,30</w:t>
            </w:r>
          </w:p>
        </w:tc>
        <w:tc>
          <w:tcPr>
            <w:tcW w:w="720" w:type="dxa"/>
            <w:vAlign w:val="bottom"/>
          </w:tcPr>
          <w:p w:rsidR="00A67B91" w:rsidRPr="004C6C91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21.416,17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21.439,62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9.</w:t>
            </w:r>
          </w:p>
        </w:tc>
        <w:tc>
          <w:tcPr>
            <w:tcW w:w="757" w:type="dxa"/>
            <w:vAlign w:val="bottom"/>
          </w:tcPr>
          <w:p w:rsidR="00A67B91" w:rsidRPr="00BB02D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 w:rsidRPr="00BB02D6">
              <w:rPr>
                <w:b/>
                <w:bCs/>
                <w:sz w:val="16"/>
                <w:szCs w:val="16"/>
              </w:rPr>
              <w:t>20.912,42</w:t>
            </w:r>
          </w:p>
        </w:tc>
        <w:tc>
          <w:tcPr>
            <w:tcW w:w="720" w:type="dxa"/>
            <w:vAlign w:val="bottom"/>
          </w:tcPr>
          <w:p w:rsidR="00A67B91" w:rsidRPr="007432FB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20.849,68</w:t>
            </w:r>
          </w:p>
        </w:tc>
        <w:tc>
          <w:tcPr>
            <w:tcW w:w="720" w:type="dxa"/>
            <w:vAlign w:val="bottom"/>
          </w:tcPr>
          <w:p w:rsidR="00A67B91" w:rsidRPr="00A74B9B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74B9B">
              <w:rPr>
                <w:b/>
                <w:bCs/>
                <w:sz w:val="16"/>
                <w:szCs w:val="16"/>
              </w:rPr>
              <w:t>20.953,93</w:t>
            </w:r>
          </w:p>
        </w:tc>
        <w:tc>
          <w:tcPr>
            <w:tcW w:w="720" w:type="dxa"/>
            <w:vAlign w:val="bottom"/>
          </w:tcPr>
          <w:p w:rsidR="00A67B91" w:rsidRPr="00CF60EC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CF60EC">
              <w:rPr>
                <w:b/>
                <w:bCs/>
                <w:sz w:val="16"/>
                <w:szCs w:val="16"/>
              </w:rPr>
              <w:t>21.016,79</w:t>
            </w:r>
          </w:p>
        </w:tc>
        <w:tc>
          <w:tcPr>
            <w:tcW w:w="720" w:type="dxa"/>
            <w:vAlign w:val="bottom"/>
          </w:tcPr>
          <w:p w:rsidR="00A67B91" w:rsidRPr="00926490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21.037,81</w:t>
            </w:r>
          </w:p>
        </w:tc>
        <w:tc>
          <w:tcPr>
            <w:tcW w:w="712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21,143,00</w:t>
            </w:r>
          </w:p>
        </w:tc>
        <w:tc>
          <w:tcPr>
            <w:tcW w:w="728" w:type="dxa"/>
            <w:vAlign w:val="bottom"/>
          </w:tcPr>
          <w:p w:rsidR="00A67B91" w:rsidRPr="00FA7E58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 w:rsidRPr="00620938">
              <w:rPr>
                <w:b/>
                <w:sz w:val="16"/>
                <w:szCs w:val="16"/>
              </w:rPr>
              <w:t>21.354,94</w:t>
            </w:r>
          </w:p>
        </w:tc>
        <w:tc>
          <w:tcPr>
            <w:tcW w:w="720" w:type="dxa"/>
            <w:vAlign w:val="bottom"/>
          </w:tcPr>
          <w:p w:rsidR="00A67B91" w:rsidRPr="00923AB8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21.333,59</w:t>
            </w:r>
          </w:p>
        </w:tc>
        <w:tc>
          <w:tcPr>
            <w:tcW w:w="720" w:type="dxa"/>
            <w:vAlign w:val="bottom"/>
          </w:tcPr>
          <w:p w:rsidR="00A67B91" w:rsidRPr="004C6C91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21.418,92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21.440,34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757" w:type="dxa"/>
            <w:vAlign w:val="bottom"/>
          </w:tcPr>
          <w:p w:rsidR="00A67B91" w:rsidRPr="00232E2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20.910,39</w:t>
            </w:r>
          </w:p>
        </w:tc>
        <w:tc>
          <w:tcPr>
            <w:tcW w:w="720" w:type="dxa"/>
            <w:vAlign w:val="bottom"/>
          </w:tcPr>
          <w:p w:rsidR="00A67B91" w:rsidRPr="00CB0EE2" w:rsidRDefault="00A67B91" w:rsidP="00420FEC">
            <w:pPr>
              <w:rPr>
                <w:b/>
                <w:bCs/>
                <w:sz w:val="16"/>
                <w:szCs w:val="16"/>
              </w:rPr>
            </w:pPr>
            <w:r w:rsidRPr="00CB0EE2">
              <w:rPr>
                <w:b/>
                <w:bCs/>
                <w:sz w:val="16"/>
                <w:szCs w:val="16"/>
              </w:rPr>
              <w:t>20.853,39</w:t>
            </w:r>
          </w:p>
        </w:tc>
        <w:tc>
          <w:tcPr>
            <w:tcW w:w="720" w:type="dxa"/>
            <w:vAlign w:val="bottom"/>
          </w:tcPr>
          <w:p w:rsidR="00A67B91" w:rsidRPr="00AE014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E0148">
              <w:rPr>
                <w:b/>
                <w:bCs/>
                <w:sz w:val="16"/>
                <w:szCs w:val="16"/>
              </w:rPr>
              <w:t>20.955,95</w:t>
            </w:r>
          </w:p>
        </w:tc>
        <w:tc>
          <w:tcPr>
            <w:tcW w:w="720" w:type="dxa"/>
            <w:vAlign w:val="bottom"/>
          </w:tcPr>
          <w:p w:rsidR="00A67B91" w:rsidRPr="0090482F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21.017,49</w:t>
            </w:r>
          </w:p>
        </w:tc>
        <w:tc>
          <w:tcPr>
            <w:tcW w:w="720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21.041,20</w:t>
            </w:r>
          </w:p>
        </w:tc>
        <w:tc>
          <w:tcPr>
            <w:tcW w:w="712" w:type="dxa"/>
            <w:vAlign w:val="bottom"/>
          </w:tcPr>
          <w:p w:rsidR="00A67B91" w:rsidRPr="00C120F4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21.145,81</w:t>
            </w:r>
          </w:p>
        </w:tc>
        <w:tc>
          <w:tcPr>
            <w:tcW w:w="728" w:type="dxa"/>
            <w:vAlign w:val="bottom"/>
          </w:tcPr>
          <w:p w:rsidR="00A67B91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 w:rsidRPr="00620938">
              <w:rPr>
                <w:b/>
                <w:sz w:val="16"/>
                <w:szCs w:val="16"/>
              </w:rPr>
              <w:t>21.231,67</w:t>
            </w:r>
          </w:p>
        </w:tc>
        <w:tc>
          <w:tcPr>
            <w:tcW w:w="720" w:type="dxa"/>
            <w:vAlign w:val="bottom"/>
          </w:tcPr>
          <w:p w:rsidR="00A67B91" w:rsidRPr="002F4EA3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 w:rsidRPr="002F4EA3">
              <w:rPr>
                <w:b/>
                <w:sz w:val="16"/>
                <w:szCs w:val="16"/>
              </w:rPr>
              <w:t>21.354,23</w:t>
            </w:r>
          </w:p>
        </w:tc>
        <w:tc>
          <w:tcPr>
            <w:tcW w:w="720" w:type="dxa"/>
            <w:vAlign w:val="bottom"/>
          </w:tcPr>
          <w:p w:rsidR="00A67B91" w:rsidRPr="004F0975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21.336,34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21.419,63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21.441,03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757" w:type="dxa"/>
            <w:vAlign w:val="bottom"/>
          </w:tcPr>
          <w:p w:rsidR="00A67B91" w:rsidRPr="00232E2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20.908,37</w:t>
            </w:r>
          </w:p>
        </w:tc>
        <w:tc>
          <w:tcPr>
            <w:tcW w:w="720" w:type="dxa"/>
            <w:vAlign w:val="bottom"/>
          </w:tcPr>
          <w:p w:rsidR="00A67B91" w:rsidRPr="00CB0EE2" w:rsidRDefault="00A67B91" w:rsidP="00420FEC">
            <w:pPr>
              <w:rPr>
                <w:b/>
                <w:bCs/>
                <w:sz w:val="16"/>
                <w:szCs w:val="16"/>
              </w:rPr>
            </w:pPr>
            <w:r w:rsidRPr="00CB0EE2">
              <w:rPr>
                <w:b/>
                <w:bCs/>
                <w:sz w:val="16"/>
                <w:szCs w:val="16"/>
              </w:rPr>
              <w:t>20.857,11</w:t>
            </w:r>
          </w:p>
        </w:tc>
        <w:tc>
          <w:tcPr>
            <w:tcW w:w="720" w:type="dxa"/>
            <w:vAlign w:val="bottom"/>
          </w:tcPr>
          <w:p w:rsidR="00A67B91" w:rsidRPr="00AE014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E0148">
              <w:rPr>
                <w:b/>
                <w:bCs/>
                <w:sz w:val="16"/>
                <w:szCs w:val="16"/>
              </w:rPr>
              <w:t>20.957,98</w:t>
            </w:r>
          </w:p>
        </w:tc>
        <w:tc>
          <w:tcPr>
            <w:tcW w:w="720" w:type="dxa"/>
            <w:vAlign w:val="bottom"/>
          </w:tcPr>
          <w:p w:rsidR="00A67B91" w:rsidRPr="0090482F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21.018,19</w:t>
            </w:r>
          </w:p>
        </w:tc>
        <w:tc>
          <w:tcPr>
            <w:tcW w:w="720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21.044,58</w:t>
            </w:r>
          </w:p>
        </w:tc>
        <w:tc>
          <w:tcPr>
            <w:tcW w:w="712" w:type="dxa"/>
            <w:vAlign w:val="bottom"/>
          </w:tcPr>
          <w:p w:rsidR="00A67B91" w:rsidRPr="00C120F4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21.148,63</w:t>
            </w:r>
          </w:p>
        </w:tc>
        <w:tc>
          <w:tcPr>
            <w:tcW w:w="728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938">
              <w:rPr>
                <w:b/>
                <w:bCs/>
                <w:sz w:val="16"/>
                <w:szCs w:val="16"/>
              </w:rPr>
              <w:t>21.235,76</w:t>
            </w:r>
          </w:p>
        </w:tc>
        <w:tc>
          <w:tcPr>
            <w:tcW w:w="720" w:type="dxa"/>
            <w:vAlign w:val="bottom"/>
          </w:tcPr>
          <w:p w:rsidR="00A67B91" w:rsidRPr="002F4EA3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21.353,52</w:t>
            </w:r>
          </w:p>
        </w:tc>
        <w:tc>
          <w:tcPr>
            <w:tcW w:w="720" w:type="dxa"/>
            <w:vAlign w:val="bottom"/>
          </w:tcPr>
          <w:p w:rsidR="00A67B91" w:rsidRPr="004F09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21.339,09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21.420,35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21.441,72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</w:t>
            </w:r>
          </w:p>
        </w:tc>
        <w:tc>
          <w:tcPr>
            <w:tcW w:w="757" w:type="dxa"/>
            <w:vAlign w:val="bottom"/>
          </w:tcPr>
          <w:p w:rsidR="00A67B91" w:rsidRPr="00232E2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20.906,34</w:t>
            </w:r>
          </w:p>
        </w:tc>
        <w:tc>
          <w:tcPr>
            <w:tcW w:w="720" w:type="dxa"/>
            <w:vAlign w:val="bottom"/>
          </w:tcPr>
          <w:p w:rsidR="00A67B91" w:rsidRPr="00CB0EE2" w:rsidRDefault="00A67B91" w:rsidP="00420FEC">
            <w:pPr>
              <w:rPr>
                <w:b/>
                <w:bCs/>
                <w:sz w:val="16"/>
                <w:szCs w:val="16"/>
              </w:rPr>
            </w:pPr>
            <w:r w:rsidRPr="00CB0EE2">
              <w:rPr>
                <w:b/>
                <w:bCs/>
                <w:sz w:val="16"/>
                <w:szCs w:val="16"/>
              </w:rPr>
              <w:t>20.860,82</w:t>
            </w:r>
          </w:p>
        </w:tc>
        <w:tc>
          <w:tcPr>
            <w:tcW w:w="720" w:type="dxa"/>
            <w:vAlign w:val="bottom"/>
          </w:tcPr>
          <w:p w:rsidR="00A67B91" w:rsidRPr="00AE014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E0148">
              <w:rPr>
                <w:b/>
                <w:bCs/>
                <w:sz w:val="16"/>
                <w:szCs w:val="16"/>
              </w:rPr>
              <w:t>20.960,01</w:t>
            </w:r>
          </w:p>
        </w:tc>
        <w:tc>
          <w:tcPr>
            <w:tcW w:w="720" w:type="dxa"/>
            <w:vAlign w:val="bottom"/>
          </w:tcPr>
          <w:p w:rsidR="00A67B91" w:rsidRPr="0090482F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21.018,89</w:t>
            </w:r>
          </w:p>
        </w:tc>
        <w:tc>
          <w:tcPr>
            <w:tcW w:w="720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21.047,97</w:t>
            </w:r>
          </w:p>
        </w:tc>
        <w:tc>
          <w:tcPr>
            <w:tcW w:w="712" w:type="dxa"/>
            <w:vAlign w:val="bottom"/>
          </w:tcPr>
          <w:p w:rsidR="00A67B91" w:rsidRPr="00C120F4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21.151,44</w:t>
            </w:r>
          </w:p>
        </w:tc>
        <w:tc>
          <w:tcPr>
            <w:tcW w:w="728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938">
              <w:rPr>
                <w:b/>
                <w:bCs/>
                <w:sz w:val="16"/>
                <w:szCs w:val="16"/>
              </w:rPr>
              <w:t>21.239,86</w:t>
            </w:r>
          </w:p>
        </w:tc>
        <w:tc>
          <w:tcPr>
            <w:tcW w:w="720" w:type="dxa"/>
            <w:vAlign w:val="bottom"/>
          </w:tcPr>
          <w:p w:rsidR="00A67B91" w:rsidRPr="002F4EA3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21.352,80</w:t>
            </w:r>
          </w:p>
        </w:tc>
        <w:tc>
          <w:tcPr>
            <w:tcW w:w="720" w:type="dxa"/>
            <w:vAlign w:val="bottom"/>
          </w:tcPr>
          <w:p w:rsidR="00A67B91" w:rsidRPr="004F09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21.341,83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21.421,06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21.442,41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</w:t>
            </w:r>
          </w:p>
        </w:tc>
        <w:tc>
          <w:tcPr>
            <w:tcW w:w="757" w:type="dxa"/>
            <w:vAlign w:val="bottom"/>
          </w:tcPr>
          <w:p w:rsidR="00A67B91" w:rsidRPr="00232E2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20.904,31</w:t>
            </w:r>
          </w:p>
        </w:tc>
        <w:tc>
          <w:tcPr>
            <w:tcW w:w="720" w:type="dxa"/>
            <w:vAlign w:val="bottom"/>
          </w:tcPr>
          <w:p w:rsidR="00A67B91" w:rsidRPr="00CB0EE2" w:rsidRDefault="00A67B91" w:rsidP="00420FEC">
            <w:pPr>
              <w:rPr>
                <w:b/>
                <w:bCs/>
                <w:sz w:val="16"/>
                <w:szCs w:val="16"/>
              </w:rPr>
            </w:pPr>
            <w:r w:rsidRPr="00CB0EE2">
              <w:rPr>
                <w:b/>
                <w:bCs/>
                <w:sz w:val="16"/>
                <w:szCs w:val="16"/>
              </w:rPr>
              <w:t>20.864,54</w:t>
            </w:r>
          </w:p>
        </w:tc>
        <w:tc>
          <w:tcPr>
            <w:tcW w:w="720" w:type="dxa"/>
            <w:vAlign w:val="bottom"/>
          </w:tcPr>
          <w:p w:rsidR="00A67B91" w:rsidRPr="00AE014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E0148">
              <w:rPr>
                <w:b/>
                <w:bCs/>
                <w:sz w:val="16"/>
                <w:szCs w:val="16"/>
              </w:rPr>
              <w:t>20.962,03</w:t>
            </w:r>
          </w:p>
        </w:tc>
        <w:tc>
          <w:tcPr>
            <w:tcW w:w="720" w:type="dxa"/>
            <w:vAlign w:val="bottom"/>
          </w:tcPr>
          <w:p w:rsidR="00A67B91" w:rsidRPr="0090482F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21.019,59</w:t>
            </w:r>
          </w:p>
        </w:tc>
        <w:tc>
          <w:tcPr>
            <w:tcW w:w="720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21.051,35</w:t>
            </w:r>
          </w:p>
        </w:tc>
        <w:tc>
          <w:tcPr>
            <w:tcW w:w="712" w:type="dxa"/>
            <w:vAlign w:val="bottom"/>
          </w:tcPr>
          <w:p w:rsidR="00A67B91" w:rsidRPr="00C120F4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21.154,26</w:t>
            </w:r>
          </w:p>
        </w:tc>
        <w:tc>
          <w:tcPr>
            <w:tcW w:w="728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pStyle w:val="xl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</w:pPr>
            <w:r w:rsidRPr="0062093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  <w:t>21.243,96</w:t>
            </w:r>
          </w:p>
        </w:tc>
        <w:tc>
          <w:tcPr>
            <w:tcW w:w="720" w:type="dxa"/>
            <w:vAlign w:val="bottom"/>
          </w:tcPr>
          <w:p w:rsidR="00A67B91" w:rsidRPr="002F4EA3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21.352,09</w:t>
            </w:r>
          </w:p>
        </w:tc>
        <w:tc>
          <w:tcPr>
            <w:tcW w:w="720" w:type="dxa"/>
            <w:vAlign w:val="bottom"/>
          </w:tcPr>
          <w:p w:rsidR="00A67B91" w:rsidRPr="004F09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21.344,58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21.421,77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21.443,11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</w:t>
            </w:r>
          </w:p>
        </w:tc>
        <w:tc>
          <w:tcPr>
            <w:tcW w:w="757" w:type="dxa"/>
            <w:vAlign w:val="bottom"/>
          </w:tcPr>
          <w:p w:rsidR="00A67B91" w:rsidRPr="00232E2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20.902,29</w:t>
            </w:r>
          </w:p>
        </w:tc>
        <w:tc>
          <w:tcPr>
            <w:tcW w:w="720" w:type="dxa"/>
            <w:vAlign w:val="bottom"/>
          </w:tcPr>
          <w:p w:rsidR="00A67B91" w:rsidRPr="00CB0EE2" w:rsidRDefault="00A67B91" w:rsidP="00420FEC">
            <w:pPr>
              <w:rPr>
                <w:b/>
                <w:bCs/>
                <w:sz w:val="16"/>
                <w:szCs w:val="16"/>
              </w:rPr>
            </w:pPr>
            <w:r w:rsidRPr="00CB0EE2">
              <w:rPr>
                <w:b/>
                <w:bCs/>
                <w:sz w:val="16"/>
                <w:szCs w:val="16"/>
              </w:rPr>
              <w:t>20.868,26</w:t>
            </w:r>
          </w:p>
        </w:tc>
        <w:tc>
          <w:tcPr>
            <w:tcW w:w="720" w:type="dxa"/>
            <w:vAlign w:val="bottom"/>
          </w:tcPr>
          <w:p w:rsidR="00A67B91" w:rsidRPr="00AE014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E0148">
              <w:rPr>
                <w:b/>
                <w:bCs/>
                <w:sz w:val="16"/>
                <w:szCs w:val="16"/>
              </w:rPr>
              <w:t>20.964,06</w:t>
            </w:r>
          </w:p>
        </w:tc>
        <w:tc>
          <w:tcPr>
            <w:tcW w:w="720" w:type="dxa"/>
            <w:vAlign w:val="bottom"/>
          </w:tcPr>
          <w:p w:rsidR="00A67B91" w:rsidRPr="0090482F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21.020,29</w:t>
            </w:r>
          </w:p>
        </w:tc>
        <w:tc>
          <w:tcPr>
            <w:tcW w:w="720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21.054,74</w:t>
            </w:r>
          </w:p>
        </w:tc>
        <w:tc>
          <w:tcPr>
            <w:tcW w:w="712" w:type="dxa"/>
            <w:vAlign w:val="bottom"/>
          </w:tcPr>
          <w:p w:rsidR="00A67B91" w:rsidRPr="00C120F4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21.157,07</w:t>
            </w:r>
          </w:p>
        </w:tc>
        <w:tc>
          <w:tcPr>
            <w:tcW w:w="728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938">
              <w:rPr>
                <w:b/>
                <w:bCs/>
                <w:sz w:val="16"/>
                <w:szCs w:val="16"/>
              </w:rPr>
              <w:t>21.248,06</w:t>
            </w:r>
          </w:p>
        </w:tc>
        <w:tc>
          <w:tcPr>
            <w:tcW w:w="720" w:type="dxa"/>
            <w:vAlign w:val="bottom"/>
          </w:tcPr>
          <w:p w:rsidR="00A67B91" w:rsidRPr="002F4EA3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21.351,38</w:t>
            </w:r>
          </w:p>
        </w:tc>
        <w:tc>
          <w:tcPr>
            <w:tcW w:w="720" w:type="dxa"/>
            <w:vAlign w:val="bottom"/>
          </w:tcPr>
          <w:p w:rsidR="00A67B91" w:rsidRPr="004F09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21.347,33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21.422,49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21.443,80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</w:t>
            </w:r>
          </w:p>
        </w:tc>
        <w:tc>
          <w:tcPr>
            <w:tcW w:w="757" w:type="dxa"/>
            <w:vAlign w:val="bottom"/>
          </w:tcPr>
          <w:p w:rsidR="00A67B91" w:rsidRPr="00232E2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20.900,26</w:t>
            </w:r>
          </w:p>
        </w:tc>
        <w:tc>
          <w:tcPr>
            <w:tcW w:w="720" w:type="dxa"/>
            <w:vAlign w:val="bottom"/>
          </w:tcPr>
          <w:p w:rsidR="00A67B91" w:rsidRPr="00CB0EE2" w:rsidRDefault="00A67B91" w:rsidP="00420FEC">
            <w:pPr>
              <w:rPr>
                <w:b/>
                <w:bCs/>
                <w:sz w:val="16"/>
                <w:szCs w:val="16"/>
              </w:rPr>
            </w:pPr>
            <w:r w:rsidRPr="00CB0EE2">
              <w:rPr>
                <w:b/>
                <w:bCs/>
                <w:sz w:val="16"/>
                <w:szCs w:val="16"/>
              </w:rPr>
              <w:t>20.871,98</w:t>
            </w:r>
          </w:p>
        </w:tc>
        <w:tc>
          <w:tcPr>
            <w:tcW w:w="720" w:type="dxa"/>
            <w:vAlign w:val="bottom"/>
          </w:tcPr>
          <w:p w:rsidR="00A67B91" w:rsidRPr="00AE014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E0148">
              <w:rPr>
                <w:b/>
                <w:bCs/>
                <w:sz w:val="16"/>
                <w:szCs w:val="16"/>
              </w:rPr>
              <w:t>20.966,08</w:t>
            </w:r>
          </w:p>
        </w:tc>
        <w:tc>
          <w:tcPr>
            <w:tcW w:w="720" w:type="dxa"/>
            <w:vAlign w:val="bottom"/>
          </w:tcPr>
          <w:p w:rsidR="00A67B91" w:rsidRPr="0090482F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21.020,99</w:t>
            </w:r>
          </w:p>
        </w:tc>
        <w:tc>
          <w:tcPr>
            <w:tcW w:w="720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21.058,13</w:t>
            </w:r>
          </w:p>
        </w:tc>
        <w:tc>
          <w:tcPr>
            <w:tcW w:w="712" w:type="dxa"/>
            <w:vAlign w:val="bottom"/>
          </w:tcPr>
          <w:p w:rsidR="00A67B91" w:rsidRPr="00C120F4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21.159,89</w:t>
            </w:r>
          </w:p>
        </w:tc>
        <w:tc>
          <w:tcPr>
            <w:tcW w:w="728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938">
              <w:rPr>
                <w:b/>
                <w:bCs/>
                <w:sz w:val="16"/>
                <w:szCs w:val="16"/>
              </w:rPr>
              <w:t>21.252,16</w:t>
            </w:r>
          </w:p>
        </w:tc>
        <w:tc>
          <w:tcPr>
            <w:tcW w:w="720" w:type="dxa"/>
            <w:vAlign w:val="bottom"/>
          </w:tcPr>
          <w:p w:rsidR="00A67B91" w:rsidRPr="002F4EA3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21.350,67</w:t>
            </w:r>
          </w:p>
        </w:tc>
        <w:tc>
          <w:tcPr>
            <w:tcW w:w="720" w:type="dxa"/>
            <w:vAlign w:val="bottom"/>
          </w:tcPr>
          <w:p w:rsidR="00A67B91" w:rsidRPr="004F09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21.350,08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21.423,20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21.444,49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16.</w:t>
            </w:r>
          </w:p>
        </w:tc>
        <w:tc>
          <w:tcPr>
            <w:tcW w:w="757" w:type="dxa"/>
            <w:vAlign w:val="bottom"/>
          </w:tcPr>
          <w:p w:rsidR="00A67B91" w:rsidRPr="00232E2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20.898,24</w:t>
            </w:r>
          </w:p>
        </w:tc>
        <w:tc>
          <w:tcPr>
            <w:tcW w:w="720" w:type="dxa"/>
            <w:vAlign w:val="bottom"/>
          </w:tcPr>
          <w:p w:rsidR="00A67B91" w:rsidRPr="00CB0EE2" w:rsidRDefault="00A67B91" w:rsidP="00420FEC">
            <w:pPr>
              <w:rPr>
                <w:b/>
                <w:bCs/>
                <w:sz w:val="16"/>
                <w:szCs w:val="16"/>
              </w:rPr>
            </w:pPr>
            <w:r w:rsidRPr="00CB0EE2">
              <w:rPr>
                <w:b/>
                <w:bCs/>
                <w:sz w:val="16"/>
                <w:szCs w:val="16"/>
              </w:rPr>
              <w:t>20.875,69</w:t>
            </w:r>
          </w:p>
        </w:tc>
        <w:tc>
          <w:tcPr>
            <w:tcW w:w="720" w:type="dxa"/>
            <w:vAlign w:val="bottom"/>
          </w:tcPr>
          <w:p w:rsidR="00A67B91" w:rsidRPr="00AE014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E0148">
              <w:rPr>
                <w:b/>
                <w:bCs/>
                <w:sz w:val="16"/>
                <w:szCs w:val="16"/>
              </w:rPr>
              <w:t>20.968,11</w:t>
            </w:r>
          </w:p>
        </w:tc>
        <w:tc>
          <w:tcPr>
            <w:tcW w:w="720" w:type="dxa"/>
            <w:vAlign w:val="bottom"/>
          </w:tcPr>
          <w:p w:rsidR="00A67B91" w:rsidRPr="0090482F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21.021,69</w:t>
            </w:r>
          </w:p>
        </w:tc>
        <w:tc>
          <w:tcPr>
            <w:tcW w:w="720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21.061,52</w:t>
            </w:r>
          </w:p>
        </w:tc>
        <w:tc>
          <w:tcPr>
            <w:tcW w:w="712" w:type="dxa"/>
            <w:vAlign w:val="bottom"/>
          </w:tcPr>
          <w:p w:rsidR="00A67B91" w:rsidRPr="00C120F4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21.162,70</w:t>
            </w:r>
          </w:p>
        </w:tc>
        <w:tc>
          <w:tcPr>
            <w:tcW w:w="728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938">
              <w:rPr>
                <w:b/>
                <w:bCs/>
                <w:sz w:val="16"/>
                <w:szCs w:val="16"/>
              </w:rPr>
              <w:t>21.256,26</w:t>
            </w:r>
          </w:p>
        </w:tc>
        <w:tc>
          <w:tcPr>
            <w:tcW w:w="720" w:type="dxa"/>
            <w:vAlign w:val="bottom"/>
          </w:tcPr>
          <w:p w:rsidR="00A67B91" w:rsidRPr="002F4EA3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21.349,96</w:t>
            </w:r>
          </w:p>
        </w:tc>
        <w:tc>
          <w:tcPr>
            <w:tcW w:w="720" w:type="dxa"/>
            <w:vAlign w:val="bottom"/>
          </w:tcPr>
          <w:p w:rsidR="00A67B91" w:rsidRPr="004F09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21.352,83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21.423,92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21.445,18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17.</w:t>
            </w:r>
          </w:p>
        </w:tc>
        <w:tc>
          <w:tcPr>
            <w:tcW w:w="757" w:type="dxa"/>
            <w:vAlign w:val="bottom"/>
          </w:tcPr>
          <w:p w:rsidR="00A67B91" w:rsidRPr="00232E2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20.896,21</w:t>
            </w:r>
          </w:p>
        </w:tc>
        <w:tc>
          <w:tcPr>
            <w:tcW w:w="720" w:type="dxa"/>
            <w:vAlign w:val="bottom"/>
          </w:tcPr>
          <w:p w:rsidR="00A67B91" w:rsidRPr="00CB0EE2" w:rsidRDefault="00A67B91" w:rsidP="00420FEC">
            <w:pPr>
              <w:rPr>
                <w:b/>
                <w:bCs/>
                <w:sz w:val="16"/>
                <w:szCs w:val="16"/>
              </w:rPr>
            </w:pPr>
            <w:r w:rsidRPr="00CB0EE2">
              <w:rPr>
                <w:b/>
                <w:bCs/>
                <w:sz w:val="16"/>
                <w:szCs w:val="16"/>
              </w:rPr>
              <w:t>20.879,41</w:t>
            </w:r>
          </w:p>
        </w:tc>
        <w:tc>
          <w:tcPr>
            <w:tcW w:w="720" w:type="dxa"/>
            <w:vAlign w:val="bottom"/>
          </w:tcPr>
          <w:p w:rsidR="00A67B91" w:rsidRPr="00AE014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E0148">
              <w:rPr>
                <w:b/>
                <w:bCs/>
                <w:sz w:val="16"/>
                <w:szCs w:val="16"/>
              </w:rPr>
              <w:t>20.970,13</w:t>
            </w:r>
          </w:p>
        </w:tc>
        <w:tc>
          <w:tcPr>
            <w:tcW w:w="720" w:type="dxa"/>
            <w:vAlign w:val="bottom"/>
          </w:tcPr>
          <w:p w:rsidR="00A67B91" w:rsidRPr="0090482F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21.022,39</w:t>
            </w:r>
          </w:p>
        </w:tc>
        <w:tc>
          <w:tcPr>
            <w:tcW w:w="720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21.064,91</w:t>
            </w:r>
          </w:p>
        </w:tc>
        <w:tc>
          <w:tcPr>
            <w:tcW w:w="712" w:type="dxa"/>
            <w:vAlign w:val="bottom"/>
          </w:tcPr>
          <w:p w:rsidR="00A67B91" w:rsidRPr="00C120F4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21.165,52</w:t>
            </w:r>
          </w:p>
        </w:tc>
        <w:tc>
          <w:tcPr>
            <w:tcW w:w="728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938">
              <w:rPr>
                <w:b/>
                <w:bCs/>
                <w:sz w:val="16"/>
                <w:szCs w:val="16"/>
              </w:rPr>
              <w:t>21.260,37</w:t>
            </w:r>
          </w:p>
        </w:tc>
        <w:tc>
          <w:tcPr>
            <w:tcW w:w="720" w:type="dxa"/>
            <w:vAlign w:val="bottom"/>
          </w:tcPr>
          <w:p w:rsidR="00A67B91" w:rsidRPr="002F4EA3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21.349,24</w:t>
            </w:r>
          </w:p>
        </w:tc>
        <w:tc>
          <w:tcPr>
            <w:tcW w:w="720" w:type="dxa"/>
            <w:vAlign w:val="bottom"/>
          </w:tcPr>
          <w:p w:rsidR="00A67B91" w:rsidRPr="004F09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21.355,58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21.424,63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21.445,87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18.</w:t>
            </w:r>
          </w:p>
        </w:tc>
        <w:tc>
          <w:tcPr>
            <w:tcW w:w="757" w:type="dxa"/>
            <w:vAlign w:val="bottom"/>
          </w:tcPr>
          <w:p w:rsidR="00A67B91" w:rsidRPr="00232E2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20.894,19</w:t>
            </w:r>
          </w:p>
        </w:tc>
        <w:tc>
          <w:tcPr>
            <w:tcW w:w="720" w:type="dxa"/>
            <w:vAlign w:val="bottom"/>
          </w:tcPr>
          <w:p w:rsidR="00A67B91" w:rsidRPr="00CB0EE2" w:rsidRDefault="00A67B91" w:rsidP="00420FEC">
            <w:pPr>
              <w:rPr>
                <w:b/>
                <w:bCs/>
                <w:sz w:val="16"/>
                <w:szCs w:val="16"/>
              </w:rPr>
            </w:pPr>
            <w:r w:rsidRPr="00CB0EE2">
              <w:rPr>
                <w:b/>
                <w:bCs/>
                <w:sz w:val="16"/>
                <w:szCs w:val="16"/>
              </w:rPr>
              <w:t>20.883,13</w:t>
            </w:r>
          </w:p>
        </w:tc>
        <w:tc>
          <w:tcPr>
            <w:tcW w:w="720" w:type="dxa"/>
            <w:vAlign w:val="bottom"/>
          </w:tcPr>
          <w:p w:rsidR="00A67B91" w:rsidRPr="00AE014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E0148">
              <w:rPr>
                <w:b/>
                <w:bCs/>
                <w:sz w:val="16"/>
                <w:szCs w:val="16"/>
              </w:rPr>
              <w:t>20.972,16</w:t>
            </w:r>
          </w:p>
        </w:tc>
        <w:tc>
          <w:tcPr>
            <w:tcW w:w="720" w:type="dxa"/>
            <w:vAlign w:val="bottom"/>
          </w:tcPr>
          <w:p w:rsidR="00A67B91" w:rsidRPr="0090482F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21.023,09</w:t>
            </w:r>
          </w:p>
        </w:tc>
        <w:tc>
          <w:tcPr>
            <w:tcW w:w="720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21.068,29</w:t>
            </w:r>
          </w:p>
        </w:tc>
        <w:tc>
          <w:tcPr>
            <w:tcW w:w="712" w:type="dxa"/>
            <w:vAlign w:val="bottom"/>
          </w:tcPr>
          <w:p w:rsidR="00A67B91" w:rsidRPr="00C120F4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21.168,34</w:t>
            </w:r>
          </w:p>
        </w:tc>
        <w:tc>
          <w:tcPr>
            <w:tcW w:w="728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938">
              <w:rPr>
                <w:b/>
                <w:bCs/>
                <w:sz w:val="16"/>
                <w:szCs w:val="16"/>
              </w:rPr>
              <w:t>21.264,47</w:t>
            </w:r>
          </w:p>
        </w:tc>
        <w:tc>
          <w:tcPr>
            <w:tcW w:w="720" w:type="dxa"/>
            <w:vAlign w:val="bottom"/>
          </w:tcPr>
          <w:p w:rsidR="00A67B91" w:rsidRPr="002F4EA3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21.348,53</w:t>
            </w:r>
          </w:p>
        </w:tc>
        <w:tc>
          <w:tcPr>
            <w:tcW w:w="720" w:type="dxa"/>
            <w:vAlign w:val="bottom"/>
          </w:tcPr>
          <w:p w:rsidR="00A67B91" w:rsidRPr="004F09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21.358,33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21.425,34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21.446,56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19.</w:t>
            </w:r>
          </w:p>
        </w:tc>
        <w:tc>
          <w:tcPr>
            <w:tcW w:w="757" w:type="dxa"/>
            <w:vAlign w:val="bottom"/>
          </w:tcPr>
          <w:p w:rsidR="00A67B91" w:rsidRPr="00232E2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20.892,16</w:t>
            </w:r>
          </w:p>
        </w:tc>
        <w:tc>
          <w:tcPr>
            <w:tcW w:w="720" w:type="dxa"/>
            <w:vAlign w:val="bottom"/>
          </w:tcPr>
          <w:p w:rsidR="00A67B91" w:rsidRPr="00CB0EE2" w:rsidRDefault="00A67B91" w:rsidP="00420FEC">
            <w:pPr>
              <w:rPr>
                <w:b/>
                <w:bCs/>
                <w:sz w:val="16"/>
                <w:szCs w:val="16"/>
              </w:rPr>
            </w:pPr>
            <w:r w:rsidRPr="00CB0EE2">
              <w:rPr>
                <w:b/>
                <w:bCs/>
                <w:sz w:val="16"/>
                <w:szCs w:val="16"/>
              </w:rPr>
              <w:t>20.886,85</w:t>
            </w:r>
          </w:p>
        </w:tc>
        <w:tc>
          <w:tcPr>
            <w:tcW w:w="720" w:type="dxa"/>
            <w:vAlign w:val="bottom"/>
          </w:tcPr>
          <w:p w:rsidR="00A67B91" w:rsidRPr="00AE014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E0148">
              <w:rPr>
                <w:b/>
                <w:bCs/>
                <w:sz w:val="16"/>
                <w:szCs w:val="16"/>
              </w:rPr>
              <w:t>20.974,19</w:t>
            </w:r>
          </w:p>
        </w:tc>
        <w:tc>
          <w:tcPr>
            <w:tcW w:w="720" w:type="dxa"/>
            <w:vAlign w:val="bottom"/>
          </w:tcPr>
          <w:p w:rsidR="00A67B91" w:rsidRPr="0090482F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21.023,79</w:t>
            </w:r>
          </w:p>
        </w:tc>
        <w:tc>
          <w:tcPr>
            <w:tcW w:w="720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21.071,68</w:t>
            </w:r>
          </w:p>
        </w:tc>
        <w:tc>
          <w:tcPr>
            <w:tcW w:w="712" w:type="dxa"/>
            <w:vAlign w:val="bottom"/>
          </w:tcPr>
          <w:p w:rsidR="00A67B91" w:rsidRPr="00C120F4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21.171,15</w:t>
            </w:r>
          </w:p>
        </w:tc>
        <w:tc>
          <w:tcPr>
            <w:tcW w:w="728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938">
              <w:rPr>
                <w:b/>
                <w:bCs/>
                <w:sz w:val="16"/>
                <w:szCs w:val="16"/>
              </w:rPr>
              <w:t>21.268,57</w:t>
            </w:r>
          </w:p>
        </w:tc>
        <w:tc>
          <w:tcPr>
            <w:tcW w:w="720" w:type="dxa"/>
            <w:vAlign w:val="bottom"/>
          </w:tcPr>
          <w:p w:rsidR="00A67B91" w:rsidRPr="002F4EA3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21.347,82</w:t>
            </w:r>
          </w:p>
        </w:tc>
        <w:tc>
          <w:tcPr>
            <w:tcW w:w="720" w:type="dxa"/>
            <w:vAlign w:val="bottom"/>
          </w:tcPr>
          <w:p w:rsidR="00A67B91" w:rsidRPr="004F09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21.361,08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21.426,06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21.447,25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</w:t>
            </w:r>
          </w:p>
        </w:tc>
        <w:tc>
          <w:tcPr>
            <w:tcW w:w="757" w:type="dxa"/>
            <w:vAlign w:val="bottom"/>
          </w:tcPr>
          <w:p w:rsidR="00A67B91" w:rsidRPr="00232E2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20.890,14</w:t>
            </w:r>
          </w:p>
        </w:tc>
        <w:tc>
          <w:tcPr>
            <w:tcW w:w="720" w:type="dxa"/>
            <w:vAlign w:val="bottom"/>
          </w:tcPr>
          <w:p w:rsidR="00A67B91" w:rsidRPr="00CB0EE2" w:rsidRDefault="00A67B91" w:rsidP="00420FEC">
            <w:pPr>
              <w:rPr>
                <w:b/>
                <w:bCs/>
                <w:sz w:val="16"/>
                <w:szCs w:val="16"/>
              </w:rPr>
            </w:pPr>
            <w:r w:rsidRPr="00CB0EE2">
              <w:rPr>
                <w:b/>
                <w:bCs/>
                <w:sz w:val="16"/>
                <w:szCs w:val="16"/>
              </w:rPr>
              <w:t>20.890,57</w:t>
            </w:r>
          </w:p>
        </w:tc>
        <w:tc>
          <w:tcPr>
            <w:tcW w:w="720" w:type="dxa"/>
            <w:vAlign w:val="bottom"/>
          </w:tcPr>
          <w:p w:rsidR="00A67B91" w:rsidRPr="00AE014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E0148">
              <w:rPr>
                <w:b/>
                <w:bCs/>
                <w:sz w:val="16"/>
                <w:szCs w:val="16"/>
              </w:rPr>
              <w:t>20.976,21</w:t>
            </w:r>
          </w:p>
        </w:tc>
        <w:tc>
          <w:tcPr>
            <w:tcW w:w="720" w:type="dxa"/>
            <w:vAlign w:val="bottom"/>
          </w:tcPr>
          <w:p w:rsidR="00A67B91" w:rsidRPr="0090482F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21.024,49</w:t>
            </w:r>
          </w:p>
        </w:tc>
        <w:tc>
          <w:tcPr>
            <w:tcW w:w="720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21.075,08</w:t>
            </w:r>
          </w:p>
        </w:tc>
        <w:tc>
          <w:tcPr>
            <w:tcW w:w="712" w:type="dxa"/>
            <w:vAlign w:val="bottom"/>
          </w:tcPr>
          <w:p w:rsidR="00A67B91" w:rsidRPr="00C120F4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21.173,97</w:t>
            </w:r>
          </w:p>
        </w:tc>
        <w:tc>
          <w:tcPr>
            <w:tcW w:w="728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938">
              <w:rPr>
                <w:b/>
                <w:bCs/>
                <w:sz w:val="16"/>
                <w:szCs w:val="16"/>
              </w:rPr>
              <w:t>21.272,68</w:t>
            </w:r>
          </w:p>
        </w:tc>
        <w:tc>
          <w:tcPr>
            <w:tcW w:w="720" w:type="dxa"/>
            <w:vAlign w:val="bottom"/>
          </w:tcPr>
          <w:p w:rsidR="00A67B91" w:rsidRPr="002F4EA3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21.347,11</w:t>
            </w:r>
          </w:p>
        </w:tc>
        <w:tc>
          <w:tcPr>
            <w:tcW w:w="720" w:type="dxa"/>
            <w:vAlign w:val="bottom"/>
          </w:tcPr>
          <w:p w:rsidR="00A67B91" w:rsidRPr="004F09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21.363,83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21.426,77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21.447,95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</w:t>
            </w:r>
          </w:p>
        </w:tc>
        <w:tc>
          <w:tcPr>
            <w:tcW w:w="757" w:type="dxa"/>
            <w:vAlign w:val="bottom"/>
          </w:tcPr>
          <w:p w:rsidR="00A67B91" w:rsidRPr="00232E2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20.888,11</w:t>
            </w:r>
          </w:p>
        </w:tc>
        <w:tc>
          <w:tcPr>
            <w:tcW w:w="720" w:type="dxa"/>
            <w:vAlign w:val="bottom"/>
          </w:tcPr>
          <w:p w:rsidR="00A67B91" w:rsidRPr="00CB0EE2" w:rsidRDefault="00A67B91" w:rsidP="00420FEC">
            <w:pPr>
              <w:rPr>
                <w:b/>
                <w:bCs/>
                <w:sz w:val="16"/>
                <w:szCs w:val="16"/>
              </w:rPr>
            </w:pPr>
            <w:r w:rsidRPr="00CB0EE2">
              <w:rPr>
                <w:b/>
                <w:bCs/>
                <w:sz w:val="16"/>
                <w:szCs w:val="16"/>
              </w:rPr>
              <w:t>20.894,29</w:t>
            </w:r>
          </w:p>
        </w:tc>
        <w:tc>
          <w:tcPr>
            <w:tcW w:w="720" w:type="dxa"/>
            <w:vAlign w:val="bottom"/>
          </w:tcPr>
          <w:p w:rsidR="00A67B91" w:rsidRPr="00AE014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E0148">
              <w:rPr>
                <w:b/>
                <w:bCs/>
                <w:sz w:val="16"/>
                <w:szCs w:val="16"/>
              </w:rPr>
              <w:t>20.978,24</w:t>
            </w:r>
          </w:p>
        </w:tc>
        <w:tc>
          <w:tcPr>
            <w:tcW w:w="720" w:type="dxa"/>
            <w:vAlign w:val="bottom"/>
          </w:tcPr>
          <w:p w:rsidR="00A67B91" w:rsidRPr="0090482F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21.025,19</w:t>
            </w:r>
          </w:p>
        </w:tc>
        <w:tc>
          <w:tcPr>
            <w:tcW w:w="720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21.078,47</w:t>
            </w:r>
          </w:p>
        </w:tc>
        <w:tc>
          <w:tcPr>
            <w:tcW w:w="712" w:type="dxa"/>
            <w:vAlign w:val="bottom"/>
          </w:tcPr>
          <w:p w:rsidR="00A67B91" w:rsidRPr="00C120F4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21.176,79</w:t>
            </w:r>
          </w:p>
        </w:tc>
        <w:tc>
          <w:tcPr>
            <w:tcW w:w="728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938">
              <w:rPr>
                <w:b/>
                <w:bCs/>
                <w:sz w:val="16"/>
                <w:szCs w:val="16"/>
              </w:rPr>
              <w:t>21.276,78</w:t>
            </w:r>
          </w:p>
        </w:tc>
        <w:tc>
          <w:tcPr>
            <w:tcW w:w="720" w:type="dxa"/>
            <w:vAlign w:val="bottom"/>
          </w:tcPr>
          <w:p w:rsidR="00A67B91" w:rsidRPr="002F4EA3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21.346,40</w:t>
            </w:r>
          </w:p>
        </w:tc>
        <w:tc>
          <w:tcPr>
            <w:tcW w:w="720" w:type="dxa"/>
            <w:vAlign w:val="bottom"/>
          </w:tcPr>
          <w:p w:rsidR="00A67B91" w:rsidRPr="004F09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21.366,58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21.427,48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21.448,64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22.</w:t>
            </w:r>
          </w:p>
        </w:tc>
        <w:tc>
          <w:tcPr>
            <w:tcW w:w="757" w:type="dxa"/>
            <w:vAlign w:val="bottom"/>
          </w:tcPr>
          <w:p w:rsidR="00A67B91" w:rsidRPr="00232E2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20.886,09</w:t>
            </w:r>
          </w:p>
        </w:tc>
        <w:tc>
          <w:tcPr>
            <w:tcW w:w="720" w:type="dxa"/>
            <w:vAlign w:val="bottom"/>
          </w:tcPr>
          <w:p w:rsidR="00A67B91" w:rsidRPr="00CB0EE2" w:rsidRDefault="00A67B91" w:rsidP="00420FEC">
            <w:pPr>
              <w:rPr>
                <w:b/>
                <w:bCs/>
                <w:sz w:val="16"/>
                <w:szCs w:val="16"/>
              </w:rPr>
            </w:pPr>
            <w:r w:rsidRPr="00CB0EE2">
              <w:rPr>
                <w:b/>
                <w:bCs/>
                <w:sz w:val="16"/>
                <w:szCs w:val="16"/>
              </w:rPr>
              <w:t>20.898,02</w:t>
            </w:r>
          </w:p>
        </w:tc>
        <w:tc>
          <w:tcPr>
            <w:tcW w:w="720" w:type="dxa"/>
            <w:vAlign w:val="bottom"/>
          </w:tcPr>
          <w:p w:rsidR="00A67B91" w:rsidRPr="00AE014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E0148">
              <w:rPr>
                <w:b/>
                <w:bCs/>
                <w:sz w:val="16"/>
                <w:szCs w:val="16"/>
              </w:rPr>
              <w:t>20.980,27</w:t>
            </w:r>
          </w:p>
        </w:tc>
        <w:tc>
          <w:tcPr>
            <w:tcW w:w="720" w:type="dxa"/>
            <w:vAlign w:val="bottom"/>
          </w:tcPr>
          <w:p w:rsidR="00A67B91" w:rsidRPr="0090482F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21.025,89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21.081,86</w:t>
            </w:r>
          </w:p>
        </w:tc>
        <w:tc>
          <w:tcPr>
            <w:tcW w:w="712" w:type="dxa"/>
            <w:vAlign w:val="bottom"/>
          </w:tcPr>
          <w:p w:rsidR="00A67B91" w:rsidRPr="00C120F4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21.179,61</w:t>
            </w:r>
          </w:p>
        </w:tc>
        <w:tc>
          <w:tcPr>
            <w:tcW w:w="728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938">
              <w:rPr>
                <w:b/>
                <w:bCs/>
                <w:sz w:val="16"/>
                <w:szCs w:val="16"/>
              </w:rPr>
              <w:t>21.280,89</w:t>
            </w:r>
          </w:p>
        </w:tc>
        <w:tc>
          <w:tcPr>
            <w:tcW w:w="720" w:type="dxa"/>
            <w:vAlign w:val="bottom"/>
          </w:tcPr>
          <w:p w:rsidR="00A67B91" w:rsidRPr="002F4EA3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21.345,68</w:t>
            </w:r>
          </w:p>
        </w:tc>
        <w:tc>
          <w:tcPr>
            <w:tcW w:w="720" w:type="dxa"/>
            <w:vAlign w:val="bottom"/>
          </w:tcPr>
          <w:p w:rsidR="00A67B91" w:rsidRPr="004F09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21.369,33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21.428,20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21.449,33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pStyle w:val="xl29"/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757" w:type="dxa"/>
            <w:vAlign w:val="bottom"/>
          </w:tcPr>
          <w:p w:rsidR="00A67B91" w:rsidRPr="00232E2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20.884,06</w:t>
            </w:r>
          </w:p>
        </w:tc>
        <w:tc>
          <w:tcPr>
            <w:tcW w:w="720" w:type="dxa"/>
            <w:vAlign w:val="bottom"/>
          </w:tcPr>
          <w:p w:rsidR="00A67B91" w:rsidRPr="00CB0EE2" w:rsidRDefault="00A67B91" w:rsidP="00420FEC">
            <w:pPr>
              <w:rPr>
                <w:b/>
                <w:bCs/>
                <w:sz w:val="16"/>
                <w:szCs w:val="16"/>
              </w:rPr>
            </w:pPr>
            <w:r w:rsidRPr="00CB0EE2">
              <w:rPr>
                <w:b/>
                <w:bCs/>
                <w:sz w:val="16"/>
                <w:szCs w:val="16"/>
              </w:rPr>
              <w:t>20.901,74</w:t>
            </w:r>
          </w:p>
        </w:tc>
        <w:tc>
          <w:tcPr>
            <w:tcW w:w="720" w:type="dxa"/>
            <w:vAlign w:val="bottom"/>
          </w:tcPr>
          <w:p w:rsidR="00A67B91" w:rsidRPr="00AE014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E0148">
              <w:rPr>
                <w:b/>
                <w:bCs/>
                <w:sz w:val="16"/>
                <w:szCs w:val="16"/>
              </w:rPr>
              <w:t>20.982,30</w:t>
            </w:r>
          </w:p>
        </w:tc>
        <w:tc>
          <w:tcPr>
            <w:tcW w:w="720" w:type="dxa"/>
            <w:vAlign w:val="bottom"/>
          </w:tcPr>
          <w:p w:rsidR="00A67B91" w:rsidRPr="0090482F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21.026,60</w:t>
            </w:r>
          </w:p>
        </w:tc>
        <w:tc>
          <w:tcPr>
            <w:tcW w:w="720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21.085,25</w:t>
            </w:r>
          </w:p>
        </w:tc>
        <w:tc>
          <w:tcPr>
            <w:tcW w:w="712" w:type="dxa"/>
            <w:vAlign w:val="bottom"/>
          </w:tcPr>
          <w:p w:rsidR="00A67B91" w:rsidRPr="00C120F4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21.182,42</w:t>
            </w:r>
          </w:p>
        </w:tc>
        <w:tc>
          <w:tcPr>
            <w:tcW w:w="728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938">
              <w:rPr>
                <w:b/>
                <w:bCs/>
                <w:sz w:val="16"/>
                <w:szCs w:val="16"/>
              </w:rPr>
              <w:t>21.285,00</w:t>
            </w:r>
          </w:p>
        </w:tc>
        <w:tc>
          <w:tcPr>
            <w:tcW w:w="720" w:type="dxa"/>
            <w:vAlign w:val="bottom"/>
          </w:tcPr>
          <w:p w:rsidR="00A67B91" w:rsidRPr="002F4EA3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21.344,97</w:t>
            </w:r>
          </w:p>
        </w:tc>
        <w:tc>
          <w:tcPr>
            <w:tcW w:w="720" w:type="dxa"/>
            <w:vAlign w:val="bottom"/>
          </w:tcPr>
          <w:p w:rsidR="00A67B91" w:rsidRPr="004F09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21.372,09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21.428,91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21.450,02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24.</w:t>
            </w:r>
          </w:p>
        </w:tc>
        <w:tc>
          <w:tcPr>
            <w:tcW w:w="757" w:type="dxa"/>
            <w:vAlign w:val="bottom"/>
          </w:tcPr>
          <w:p w:rsidR="00A67B91" w:rsidRPr="00232E2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20.882,04</w:t>
            </w:r>
          </w:p>
        </w:tc>
        <w:tc>
          <w:tcPr>
            <w:tcW w:w="720" w:type="dxa"/>
            <w:vAlign w:val="bottom"/>
          </w:tcPr>
          <w:p w:rsidR="00A67B91" w:rsidRPr="00CB0EE2" w:rsidRDefault="00A67B91" w:rsidP="00420FEC">
            <w:pPr>
              <w:rPr>
                <w:b/>
                <w:bCs/>
                <w:sz w:val="16"/>
                <w:szCs w:val="16"/>
              </w:rPr>
            </w:pPr>
            <w:r w:rsidRPr="00CB0EE2">
              <w:rPr>
                <w:b/>
                <w:bCs/>
                <w:sz w:val="16"/>
                <w:szCs w:val="16"/>
              </w:rPr>
              <w:t>20.905,46</w:t>
            </w:r>
          </w:p>
        </w:tc>
        <w:tc>
          <w:tcPr>
            <w:tcW w:w="720" w:type="dxa"/>
            <w:vAlign w:val="bottom"/>
          </w:tcPr>
          <w:p w:rsidR="00A67B91" w:rsidRPr="00AE014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E0148">
              <w:rPr>
                <w:b/>
                <w:bCs/>
                <w:sz w:val="16"/>
                <w:szCs w:val="16"/>
              </w:rPr>
              <w:t>20.984,32</w:t>
            </w:r>
          </w:p>
        </w:tc>
        <w:tc>
          <w:tcPr>
            <w:tcW w:w="720" w:type="dxa"/>
            <w:vAlign w:val="bottom"/>
          </w:tcPr>
          <w:p w:rsidR="00A67B91" w:rsidRPr="0090482F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21.027,30</w:t>
            </w:r>
          </w:p>
        </w:tc>
        <w:tc>
          <w:tcPr>
            <w:tcW w:w="720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21.088,64</w:t>
            </w:r>
          </w:p>
        </w:tc>
        <w:tc>
          <w:tcPr>
            <w:tcW w:w="712" w:type="dxa"/>
            <w:vAlign w:val="bottom"/>
          </w:tcPr>
          <w:p w:rsidR="00A67B91" w:rsidRPr="00C120F4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21.185,24</w:t>
            </w:r>
          </w:p>
        </w:tc>
        <w:tc>
          <w:tcPr>
            <w:tcW w:w="728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938">
              <w:rPr>
                <w:b/>
                <w:bCs/>
                <w:sz w:val="16"/>
                <w:szCs w:val="16"/>
              </w:rPr>
              <w:t>21.289,10</w:t>
            </w:r>
          </w:p>
        </w:tc>
        <w:tc>
          <w:tcPr>
            <w:tcW w:w="720" w:type="dxa"/>
            <w:vAlign w:val="bottom"/>
          </w:tcPr>
          <w:p w:rsidR="00A67B91" w:rsidRPr="002F4EA3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21.344,26</w:t>
            </w:r>
          </w:p>
        </w:tc>
        <w:tc>
          <w:tcPr>
            <w:tcW w:w="720" w:type="dxa"/>
            <w:vAlign w:val="bottom"/>
          </w:tcPr>
          <w:p w:rsidR="00A67B91" w:rsidRPr="004F09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21.374,84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21.429,63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21.450,71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25.</w:t>
            </w:r>
          </w:p>
        </w:tc>
        <w:tc>
          <w:tcPr>
            <w:tcW w:w="757" w:type="dxa"/>
            <w:vAlign w:val="bottom"/>
          </w:tcPr>
          <w:p w:rsidR="00A67B91" w:rsidRPr="00232E2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20.880,02</w:t>
            </w:r>
          </w:p>
        </w:tc>
        <w:tc>
          <w:tcPr>
            <w:tcW w:w="720" w:type="dxa"/>
            <w:vAlign w:val="bottom"/>
          </w:tcPr>
          <w:p w:rsidR="00A67B91" w:rsidRPr="00CB0EE2" w:rsidRDefault="00A67B91" w:rsidP="00420FEC">
            <w:pPr>
              <w:rPr>
                <w:b/>
                <w:bCs/>
                <w:sz w:val="16"/>
                <w:szCs w:val="16"/>
              </w:rPr>
            </w:pPr>
            <w:r w:rsidRPr="00CB0EE2">
              <w:rPr>
                <w:b/>
                <w:bCs/>
                <w:sz w:val="16"/>
                <w:szCs w:val="16"/>
              </w:rPr>
              <w:t>20.909,19</w:t>
            </w:r>
          </w:p>
        </w:tc>
        <w:tc>
          <w:tcPr>
            <w:tcW w:w="720" w:type="dxa"/>
            <w:vAlign w:val="bottom"/>
          </w:tcPr>
          <w:p w:rsidR="00A67B91" w:rsidRPr="00AE014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E0148">
              <w:rPr>
                <w:b/>
                <w:bCs/>
                <w:sz w:val="16"/>
                <w:szCs w:val="16"/>
              </w:rPr>
              <w:t>20.986,35</w:t>
            </w:r>
          </w:p>
        </w:tc>
        <w:tc>
          <w:tcPr>
            <w:tcW w:w="720" w:type="dxa"/>
            <w:vAlign w:val="bottom"/>
          </w:tcPr>
          <w:p w:rsidR="00A67B91" w:rsidRPr="00926490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21.028,00</w:t>
            </w:r>
          </w:p>
        </w:tc>
        <w:tc>
          <w:tcPr>
            <w:tcW w:w="720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21.092,04</w:t>
            </w:r>
          </w:p>
        </w:tc>
        <w:tc>
          <w:tcPr>
            <w:tcW w:w="712" w:type="dxa"/>
            <w:vAlign w:val="bottom"/>
          </w:tcPr>
          <w:p w:rsidR="00A67B91" w:rsidRPr="00C120F4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21.188,06</w:t>
            </w:r>
          </w:p>
        </w:tc>
        <w:tc>
          <w:tcPr>
            <w:tcW w:w="728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938">
              <w:rPr>
                <w:b/>
                <w:bCs/>
                <w:sz w:val="16"/>
                <w:szCs w:val="16"/>
              </w:rPr>
              <w:t>21.293,21</w:t>
            </w:r>
          </w:p>
        </w:tc>
        <w:tc>
          <w:tcPr>
            <w:tcW w:w="720" w:type="dxa"/>
            <w:vAlign w:val="bottom"/>
          </w:tcPr>
          <w:p w:rsidR="00A67B91" w:rsidRPr="002F4EA3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21.343,55</w:t>
            </w:r>
          </w:p>
        </w:tc>
        <w:tc>
          <w:tcPr>
            <w:tcW w:w="720" w:type="dxa"/>
            <w:vAlign w:val="bottom"/>
          </w:tcPr>
          <w:p w:rsidR="00A67B91" w:rsidRPr="004F09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21.377,59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21.430,34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21.451,40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26.</w:t>
            </w:r>
          </w:p>
        </w:tc>
        <w:tc>
          <w:tcPr>
            <w:tcW w:w="757" w:type="dxa"/>
            <w:vAlign w:val="bottom"/>
          </w:tcPr>
          <w:p w:rsidR="00A67B91" w:rsidRPr="00232E2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20.887,99</w:t>
            </w:r>
          </w:p>
        </w:tc>
        <w:tc>
          <w:tcPr>
            <w:tcW w:w="720" w:type="dxa"/>
            <w:vAlign w:val="bottom"/>
          </w:tcPr>
          <w:p w:rsidR="00A67B91" w:rsidRPr="00CB0EE2" w:rsidRDefault="00A67B91" w:rsidP="00420FEC">
            <w:pPr>
              <w:rPr>
                <w:b/>
                <w:bCs/>
                <w:sz w:val="16"/>
                <w:szCs w:val="16"/>
              </w:rPr>
            </w:pPr>
            <w:r w:rsidRPr="00CB0EE2">
              <w:rPr>
                <w:b/>
                <w:bCs/>
                <w:sz w:val="16"/>
                <w:szCs w:val="16"/>
              </w:rPr>
              <w:t>20.912,91</w:t>
            </w:r>
          </w:p>
        </w:tc>
        <w:tc>
          <w:tcPr>
            <w:tcW w:w="720" w:type="dxa"/>
            <w:vAlign w:val="bottom"/>
          </w:tcPr>
          <w:p w:rsidR="00A67B91" w:rsidRPr="00AE014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E0148">
              <w:rPr>
                <w:b/>
                <w:bCs/>
                <w:sz w:val="16"/>
                <w:szCs w:val="16"/>
              </w:rPr>
              <w:t>20.988,38</w:t>
            </w:r>
          </w:p>
        </w:tc>
        <w:tc>
          <w:tcPr>
            <w:tcW w:w="720" w:type="dxa"/>
            <w:vAlign w:val="bottom"/>
          </w:tcPr>
          <w:p w:rsidR="00A67B91" w:rsidRPr="00926490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21.028,70</w:t>
            </w:r>
          </w:p>
        </w:tc>
        <w:tc>
          <w:tcPr>
            <w:tcW w:w="720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21.095,43</w:t>
            </w:r>
          </w:p>
        </w:tc>
        <w:tc>
          <w:tcPr>
            <w:tcW w:w="712" w:type="dxa"/>
            <w:vAlign w:val="bottom"/>
          </w:tcPr>
          <w:p w:rsidR="00A67B91" w:rsidRPr="00C120F4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21.190,88</w:t>
            </w:r>
          </w:p>
        </w:tc>
        <w:tc>
          <w:tcPr>
            <w:tcW w:w="728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938">
              <w:rPr>
                <w:b/>
                <w:bCs/>
                <w:sz w:val="16"/>
                <w:szCs w:val="16"/>
              </w:rPr>
              <w:t>21.297,32</w:t>
            </w:r>
          </w:p>
        </w:tc>
        <w:tc>
          <w:tcPr>
            <w:tcW w:w="720" w:type="dxa"/>
            <w:vAlign w:val="bottom"/>
          </w:tcPr>
          <w:p w:rsidR="00A67B91" w:rsidRPr="002F4EA3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21.342,84</w:t>
            </w:r>
          </w:p>
        </w:tc>
        <w:tc>
          <w:tcPr>
            <w:tcW w:w="720" w:type="dxa"/>
            <w:vAlign w:val="bottom"/>
          </w:tcPr>
          <w:p w:rsidR="00A67B91" w:rsidRPr="004F09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21.380,34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21.431,05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21.452,09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27.</w:t>
            </w:r>
          </w:p>
        </w:tc>
        <w:tc>
          <w:tcPr>
            <w:tcW w:w="757" w:type="dxa"/>
            <w:vAlign w:val="bottom"/>
          </w:tcPr>
          <w:p w:rsidR="00A67B91" w:rsidRPr="00232E2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20.875,97</w:t>
            </w:r>
          </w:p>
        </w:tc>
        <w:tc>
          <w:tcPr>
            <w:tcW w:w="720" w:type="dxa"/>
            <w:vAlign w:val="bottom"/>
          </w:tcPr>
          <w:p w:rsidR="00A67B91" w:rsidRPr="00CB0EE2" w:rsidRDefault="00A67B91" w:rsidP="00420FEC">
            <w:pPr>
              <w:rPr>
                <w:b/>
                <w:bCs/>
                <w:sz w:val="16"/>
                <w:szCs w:val="16"/>
              </w:rPr>
            </w:pPr>
            <w:r w:rsidRPr="00CB0EE2">
              <w:rPr>
                <w:b/>
                <w:bCs/>
                <w:sz w:val="16"/>
                <w:szCs w:val="16"/>
              </w:rPr>
              <w:t>20.916,64</w:t>
            </w:r>
          </w:p>
        </w:tc>
        <w:tc>
          <w:tcPr>
            <w:tcW w:w="720" w:type="dxa"/>
            <w:vAlign w:val="bottom"/>
          </w:tcPr>
          <w:p w:rsidR="00A67B91" w:rsidRPr="00AE014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E0148">
              <w:rPr>
                <w:b/>
                <w:bCs/>
                <w:sz w:val="16"/>
                <w:szCs w:val="16"/>
              </w:rPr>
              <w:t>20.990,41</w:t>
            </w:r>
          </w:p>
        </w:tc>
        <w:tc>
          <w:tcPr>
            <w:tcW w:w="720" w:type="dxa"/>
            <w:vAlign w:val="bottom"/>
          </w:tcPr>
          <w:p w:rsidR="00A67B91" w:rsidRPr="00926490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21.029,40</w:t>
            </w:r>
          </w:p>
        </w:tc>
        <w:tc>
          <w:tcPr>
            <w:tcW w:w="720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21.098,82</w:t>
            </w:r>
          </w:p>
        </w:tc>
        <w:tc>
          <w:tcPr>
            <w:tcW w:w="712" w:type="dxa"/>
            <w:vAlign w:val="bottom"/>
          </w:tcPr>
          <w:p w:rsidR="00A67B91" w:rsidRPr="00FA7E5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21.193,70</w:t>
            </w:r>
          </w:p>
        </w:tc>
        <w:tc>
          <w:tcPr>
            <w:tcW w:w="728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938">
              <w:rPr>
                <w:b/>
                <w:bCs/>
                <w:sz w:val="16"/>
                <w:szCs w:val="16"/>
              </w:rPr>
              <w:t>21.301,43</w:t>
            </w:r>
          </w:p>
        </w:tc>
        <w:tc>
          <w:tcPr>
            <w:tcW w:w="720" w:type="dxa"/>
            <w:vAlign w:val="bottom"/>
          </w:tcPr>
          <w:p w:rsidR="00A67B91" w:rsidRPr="002F4EA3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21.342,12</w:t>
            </w:r>
          </w:p>
        </w:tc>
        <w:tc>
          <w:tcPr>
            <w:tcW w:w="720" w:type="dxa"/>
            <w:vAlign w:val="bottom"/>
          </w:tcPr>
          <w:p w:rsidR="00A67B91" w:rsidRPr="004F09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21.383,10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21.431,77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21.452,79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28.</w:t>
            </w:r>
          </w:p>
        </w:tc>
        <w:tc>
          <w:tcPr>
            <w:tcW w:w="757" w:type="dxa"/>
            <w:vAlign w:val="bottom"/>
          </w:tcPr>
          <w:p w:rsidR="00A67B91" w:rsidRPr="00232E2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20.873,95</w:t>
            </w:r>
          </w:p>
        </w:tc>
        <w:tc>
          <w:tcPr>
            <w:tcW w:w="720" w:type="dxa"/>
            <w:vAlign w:val="bottom"/>
          </w:tcPr>
          <w:p w:rsidR="00A67B91" w:rsidRPr="00CB0EE2" w:rsidRDefault="00A67B91" w:rsidP="00420FEC">
            <w:pPr>
              <w:rPr>
                <w:b/>
                <w:bCs/>
                <w:sz w:val="16"/>
                <w:szCs w:val="16"/>
              </w:rPr>
            </w:pPr>
            <w:r w:rsidRPr="00CB0EE2">
              <w:rPr>
                <w:b/>
                <w:bCs/>
                <w:sz w:val="16"/>
                <w:szCs w:val="16"/>
              </w:rPr>
              <w:t>20.920,36</w:t>
            </w:r>
          </w:p>
        </w:tc>
        <w:tc>
          <w:tcPr>
            <w:tcW w:w="720" w:type="dxa"/>
            <w:vAlign w:val="bottom"/>
          </w:tcPr>
          <w:p w:rsidR="00A67B91" w:rsidRPr="00AE014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E0148">
              <w:rPr>
                <w:b/>
                <w:bCs/>
                <w:sz w:val="16"/>
                <w:szCs w:val="16"/>
              </w:rPr>
              <w:t>20.992,44</w:t>
            </w:r>
          </w:p>
        </w:tc>
        <w:tc>
          <w:tcPr>
            <w:tcW w:w="720" w:type="dxa"/>
            <w:vAlign w:val="bottom"/>
          </w:tcPr>
          <w:p w:rsidR="00A67B91" w:rsidRPr="00926490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21.030,10</w:t>
            </w:r>
          </w:p>
        </w:tc>
        <w:tc>
          <w:tcPr>
            <w:tcW w:w="720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21.102,22</w:t>
            </w:r>
          </w:p>
        </w:tc>
        <w:tc>
          <w:tcPr>
            <w:tcW w:w="712" w:type="dxa"/>
            <w:vAlign w:val="bottom"/>
          </w:tcPr>
          <w:p w:rsidR="00A67B91" w:rsidRPr="00FA7E5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21.196,52</w:t>
            </w:r>
          </w:p>
        </w:tc>
        <w:tc>
          <w:tcPr>
            <w:tcW w:w="728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938">
              <w:rPr>
                <w:b/>
                <w:bCs/>
                <w:sz w:val="16"/>
                <w:szCs w:val="16"/>
              </w:rPr>
              <w:t>21.305,54</w:t>
            </w:r>
          </w:p>
        </w:tc>
        <w:tc>
          <w:tcPr>
            <w:tcW w:w="720" w:type="dxa"/>
            <w:vAlign w:val="bottom"/>
          </w:tcPr>
          <w:p w:rsidR="00A67B91" w:rsidRPr="002F4EA3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21.341,41</w:t>
            </w:r>
          </w:p>
        </w:tc>
        <w:tc>
          <w:tcPr>
            <w:tcW w:w="720" w:type="dxa"/>
            <w:vAlign w:val="bottom"/>
          </w:tcPr>
          <w:p w:rsidR="00A67B91" w:rsidRPr="004F09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21.385,85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21.432,48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21.453,48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29.</w:t>
            </w:r>
          </w:p>
        </w:tc>
        <w:tc>
          <w:tcPr>
            <w:tcW w:w="757" w:type="dxa"/>
            <w:vAlign w:val="bottom"/>
          </w:tcPr>
          <w:p w:rsidR="00A67B91" w:rsidRPr="00232E2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20.871,92</w:t>
            </w:r>
          </w:p>
        </w:tc>
        <w:tc>
          <w:tcPr>
            <w:tcW w:w="720" w:type="dxa"/>
            <w:vAlign w:val="bottom"/>
          </w:tcPr>
          <w:p w:rsidR="00A67B91" w:rsidRPr="00CB0EE2" w:rsidRDefault="00A67B91" w:rsidP="00420F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A67B91" w:rsidRPr="00AE014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E0148">
              <w:rPr>
                <w:b/>
                <w:bCs/>
                <w:sz w:val="16"/>
                <w:szCs w:val="16"/>
              </w:rPr>
              <w:t>20.994,46</w:t>
            </w:r>
          </w:p>
        </w:tc>
        <w:tc>
          <w:tcPr>
            <w:tcW w:w="720" w:type="dxa"/>
            <w:vAlign w:val="bottom"/>
          </w:tcPr>
          <w:p w:rsidR="00A67B91" w:rsidRPr="00926490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21.030,80</w:t>
            </w:r>
          </w:p>
        </w:tc>
        <w:tc>
          <w:tcPr>
            <w:tcW w:w="720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21.105,61</w:t>
            </w:r>
          </w:p>
        </w:tc>
        <w:tc>
          <w:tcPr>
            <w:tcW w:w="712" w:type="dxa"/>
            <w:vAlign w:val="bottom"/>
          </w:tcPr>
          <w:p w:rsidR="00A67B91" w:rsidRPr="00FA7E5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21.199,34</w:t>
            </w:r>
          </w:p>
        </w:tc>
        <w:tc>
          <w:tcPr>
            <w:tcW w:w="728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938">
              <w:rPr>
                <w:b/>
                <w:bCs/>
                <w:sz w:val="16"/>
                <w:szCs w:val="16"/>
              </w:rPr>
              <w:t>21.309,65</w:t>
            </w:r>
          </w:p>
        </w:tc>
        <w:tc>
          <w:tcPr>
            <w:tcW w:w="720" w:type="dxa"/>
            <w:vAlign w:val="bottom"/>
          </w:tcPr>
          <w:p w:rsidR="00A67B91" w:rsidRPr="002F4EA3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21.340,70</w:t>
            </w:r>
          </w:p>
        </w:tc>
        <w:tc>
          <w:tcPr>
            <w:tcW w:w="720" w:type="dxa"/>
            <w:vAlign w:val="bottom"/>
          </w:tcPr>
          <w:p w:rsidR="00A67B91" w:rsidRPr="004F09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21.388,61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21.433,20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21.454,17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30.</w:t>
            </w:r>
          </w:p>
        </w:tc>
        <w:tc>
          <w:tcPr>
            <w:tcW w:w="757" w:type="dxa"/>
            <w:vAlign w:val="bottom"/>
          </w:tcPr>
          <w:p w:rsidR="00A67B91" w:rsidRPr="00232E2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20.869,90</w:t>
            </w:r>
          </w:p>
        </w:tc>
        <w:tc>
          <w:tcPr>
            <w:tcW w:w="720" w:type="dxa"/>
            <w:vAlign w:val="bottom"/>
          </w:tcPr>
          <w:p w:rsidR="00A67B91" w:rsidRPr="00CB0EE2" w:rsidRDefault="00A67B91" w:rsidP="00420F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A67B91" w:rsidRPr="00AE014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E0148">
              <w:rPr>
                <w:b/>
                <w:bCs/>
                <w:sz w:val="16"/>
                <w:szCs w:val="16"/>
              </w:rPr>
              <w:t>20.996,49</w:t>
            </w:r>
          </w:p>
        </w:tc>
        <w:tc>
          <w:tcPr>
            <w:tcW w:w="720" w:type="dxa"/>
            <w:vAlign w:val="bottom"/>
          </w:tcPr>
          <w:p w:rsidR="00A67B91" w:rsidRPr="00926490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21.031,50</w:t>
            </w:r>
          </w:p>
        </w:tc>
        <w:tc>
          <w:tcPr>
            <w:tcW w:w="720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21.109,01</w:t>
            </w:r>
          </w:p>
        </w:tc>
        <w:tc>
          <w:tcPr>
            <w:tcW w:w="712" w:type="dxa"/>
            <w:vAlign w:val="bottom"/>
          </w:tcPr>
          <w:p w:rsidR="00A67B91" w:rsidRPr="00FA7E5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21.202,16</w:t>
            </w:r>
          </w:p>
        </w:tc>
        <w:tc>
          <w:tcPr>
            <w:tcW w:w="728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938">
              <w:rPr>
                <w:b/>
                <w:bCs/>
                <w:sz w:val="16"/>
                <w:szCs w:val="16"/>
              </w:rPr>
              <w:t>21.313,77</w:t>
            </w:r>
          </w:p>
        </w:tc>
        <w:tc>
          <w:tcPr>
            <w:tcW w:w="720" w:type="dxa"/>
            <w:vAlign w:val="bottom"/>
          </w:tcPr>
          <w:p w:rsidR="00A67B91" w:rsidRPr="002F4EA3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21.339,99</w:t>
            </w:r>
          </w:p>
        </w:tc>
        <w:tc>
          <w:tcPr>
            <w:tcW w:w="720" w:type="dxa"/>
            <w:vAlign w:val="bottom"/>
          </w:tcPr>
          <w:p w:rsidR="00A67B91" w:rsidRPr="004F09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21.391,36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21.433,91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21.454,86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31.</w:t>
            </w:r>
          </w:p>
        </w:tc>
        <w:tc>
          <w:tcPr>
            <w:tcW w:w="757" w:type="dxa"/>
            <w:vAlign w:val="bottom"/>
          </w:tcPr>
          <w:p w:rsidR="00A67B91" w:rsidRPr="00232E2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20.867,88</w:t>
            </w:r>
          </w:p>
        </w:tc>
        <w:tc>
          <w:tcPr>
            <w:tcW w:w="720" w:type="dxa"/>
            <w:vAlign w:val="bottom"/>
          </w:tcPr>
          <w:p w:rsidR="00A67B91" w:rsidRPr="00CB0EE2" w:rsidRDefault="00A67B91" w:rsidP="00420F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A67B91" w:rsidRPr="00AE014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E0148">
              <w:rPr>
                <w:b/>
                <w:bCs/>
                <w:sz w:val="16"/>
                <w:szCs w:val="16"/>
              </w:rPr>
              <w:t>20.998,52</w:t>
            </w:r>
          </w:p>
        </w:tc>
        <w:tc>
          <w:tcPr>
            <w:tcW w:w="720" w:type="dxa"/>
            <w:vAlign w:val="bottom"/>
          </w:tcPr>
          <w:p w:rsidR="00A67B91" w:rsidRPr="00926490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21.112,41</w:t>
            </w:r>
          </w:p>
        </w:tc>
        <w:tc>
          <w:tcPr>
            <w:tcW w:w="712" w:type="dxa"/>
            <w:vAlign w:val="bottom"/>
          </w:tcPr>
          <w:p w:rsidR="00A67B91" w:rsidRPr="00FA7E5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8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938">
              <w:rPr>
                <w:b/>
                <w:bCs/>
                <w:sz w:val="16"/>
                <w:szCs w:val="16"/>
              </w:rPr>
              <w:t>21.317,88</w:t>
            </w:r>
          </w:p>
        </w:tc>
        <w:tc>
          <w:tcPr>
            <w:tcW w:w="720" w:type="dxa"/>
            <w:vAlign w:val="bottom"/>
          </w:tcPr>
          <w:p w:rsidR="00A67B91" w:rsidRPr="002F4EA3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A67B91" w:rsidRPr="004F09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21.394,11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21.455,55</w:t>
            </w:r>
          </w:p>
        </w:tc>
      </w:tr>
    </w:tbl>
    <w:p w:rsidR="00A67B91" w:rsidRDefault="00A67B91" w:rsidP="00A67B91">
      <w:pPr>
        <w:jc w:val="both"/>
        <w:rPr>
          <w:sz w:val="22"/>
        </w:rPr>
      </w:pPr>
    </w:p>
    <w:p w:rsidR="00FF14DB" w:rsidRDefault="00FF14DB">
      <w:pPr>
        <w:jc w:val="both"/>
        <w:rPr>
          <w:sz w:val="22"/>
          <w:lang w:val="en-GB"/>
        </w:rPr>
      </w:pPr>
    </w:p>
    <w:p w:rsidR="00FF14DB" w:rsidRDefault="00FF14DB">
      <w:pPr>
        <w:jc w:val="both"/>
        <w:rPr>
          <w:sz w:val="22"/>
          <w:lang w:val="en-GB"/>
        </w:rPr>
      </w:pPr>
    </w:p>
    <w:p w:rsidR="0053279B" w:rsidRDefault="0053279B">
      <w:pPr>
        <w:jc w:val="both"/>
        <w:rPr>
          <w:sz w:val="22"/>
          <w:lang w:val="en-GB"/>
        </w:rPr>
      </w:pPr>
    </w:p>
    <w:p w:rsidR="0053279B" w:rsidRDefault="0053279B">
      <w:pPr>
        <w:jc w:val="both"/>
        <w:rPr>
          <w:sz w:val="22"/>
          <w:lang w:val="en-GB"/>
        </w:rPr>
      </w:pPr>
    </w:p>
    <w:p w:rsidR="0053279B" w:rsidRDefault="0053279B">
      <w:pPr>
        <w:jc w:val="both"/>
        <w:rPr>
          <w:sz w:val="22"/>
          <w:lang w:val="en-GB"/>
        </w:rPr>
      </w:pPr>
    </w:p>
    <w:tbl>
      <w:tblPr>
        <w:tblW w:w="89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940"/>
      </w:tblGrid>
      <w:tr w:rsidR="00FF14DB" w:rsidRPr="00985DE9">
        <w:trPr>
          <w:trHeight w:val="255"/>
        </w:trPr>
        <w:tc>
          <w:tcPr>
            <w:tcW w:w="8940" w:type="dxa"/>
            <w:vAlign w:val="bottom"/>
          </w:tcPr>
          <w:p w:rsidR="001B44F0" w:rsidRDefault="001B44F0" w:rsidP="002372E0">
            <w:pPr>
              <w:ind w:left="120"/>
              <w:rPr>
                <w:b/>
                <w:sz w:val="22"/>
                <w:szCs w:val="22"/>
              </w:rPr>
            </w:pPr>
          </w:p>
          <w:p w:rsidR="00FF14DB" w:rsidRPr="00985DE9" w:rsidRDefault="00FF14DB" w:rsidP="00871795">
            <w:pPr>
              <w:ind w:left="120"/>
              <w:rPr>
                <w:b/>
                <w:sz w:val="22"/>
                <w:szCs w:val="22"/>
              </w:rPr>
            </w:pPr>
            <w:r w:rsidRPr="00985DE9">
              <w:rPr>
                <w:b/>
                <w:sz w:val="22"/>
                <w:szCs w:val="22"/>
              </w:rPr>
              <w:t xml:space="preserve">( b ) </w:t>
            </w:r>
            <w:r w:rsidR="00D81E6C">
              <w:rPr>
                <w:b/>
                <w:sz w:val="22"/>
                <w:szCs w:val="22"/>
              </w:rPr>
              <w:t xml:space="preserve">                        </w:t>
            </w:r>
            <w:r w:rsidRPr="00985DE9">
              <w:rPr>
                <w:b/>
                <w:sz w:val="22"/>
                <w:szCs w:val="22"/>
              </w:rPr>
              <w:t xml:space="preserve">  VALOR DIARIO DÓLAR OBSERVADO - 20</w:t>
            </w:r>
            <w:r w:rsidR="000572EE" w:rsidRPr="00985DE9">
              <w:rPr>
                <w:b/>
                <w:sz w:val="22"/>
                <w:szCs w:val="22"/>
              </w:rPr>
              <w:t>1</w:t>
            </w:r>
            <w:r w:rsidR="00871795">
              <w:rPr>
                <w:b/>
                <w:sz w:val="22"/>
                <w:szCs w:val="22"/>
              </w:rPr>
              <w:t>1</w:t>
            </w:r>
          </w:p>
        </w:tc>
      </w:tr>
      <w:tr w:rsidR="00FF14DB" w:rsidRPr="00ED6EF8">
        <w:trPr>
          <w:trHeight w:val="255"/>
        </w:trPr>
        <w:tc>
          <w:tcPr>
            <w:tcW w:w="8940" w:type="dxa"/>
            <w:vAlign w:val="bottom"/>
          </w:tcPr>
          <w:p w:rsidR="00FF14DB" w:rsidRPr="00ED6EF8" w:rsidRDefault="00FF14DB" w:rsidP="00F370D1">
            <w:pPr>
              <w:ind w:left="120"/>
              <w:jc w:val="center"/>
              <w:rPr>
                <w:b/>
                <w:sz w:val="22"/>
                <w:szCs w:val="22"/>
              </w:rPr>
            </w:pPr>
          </w:p>
        </w:tc>
      </w:tr>
      <w:tr w:rsidR="00FF14DB" w:rsidRPr="00ED6EF8">
        <w:trPr>
          <w:trHeight w:val="255"/>
        </w:trPr>
        <w:tc>
          <w:tcPr>
            <w:tcW w:w="8940" w:type="dxa"/>
            <w:vAlign w:val="bottom"/>
          </w:tcPr>
          <w:p w:rsidR="00FF14DB" w:rsidRPr="00ED6EF8" w:rsidRDefault="00FF14DB" w:rsidP="00F370D1">
            <w:pPr>
              <w:ind w:left="120"/>
              <w:rPr>
                <w:b/>
                <w:sz w:val="22"/>
                <w:szCs w:val="22"/>
              </w:rPr>
            </w:pPr>
          </w:p>
        </w:tc>
      </w:tr>
    </w:tbl>
    <w:p w:rsidR="00FF14DB" w:rsidRPr="00ED6EF8" w:rsidRDefault="00FF14DB">
      <w:pPr>
        <w:rPr>
          <w:b/>
          <w:sz w:val="22"/>
          <w:szCs w:val="22"/>
        </w:rPr>
      </w:pPr>
    </w:p>
    <w:tbl>
      <w:tblPr>
        <w:tblW w:w="88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9"/>
        <w:gridCol w:w="694"/>
        <w:gridCol w:w="695"/>
        <w:gridCol w:w="695"/>
        <w:gridCol w:w="695"/>
        <w:gridCol w:w="695"/>
        <w:gridCol w:w="696"/>
        <w:gridCol w:w="695"/>
        <w:gridCol w:w="695"/>
        <w:gridCol w:w="695"/>
        <w:gridCol w:w="695"/>
        <w:gridCol w:w="695"/>
        <w:gridCol w:w="696"/>
      </w:tblGrid>
      <w:tr w:rsidR="00FF14DB" w:rsidRPr="00ED6EF8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Pr="00ED6EF8" w:rsidRDefault="00FF14DB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ED6EF8">
              <w:rPr>
                <w:b/>
                <w:bCs/>
                <w:sz w:val="22"/>
                <w:szCs w:val="22"/>
                <w:lang w:val="en-GB"/>
              </w:rPr>
              <w:t>Día</w:t>
            </w:r>
            <w:proofErr w:type="spellEnd"/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Pr="00ED6EF8" w:rsidRDefault="00FF14DB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ED6EF8">
              <w:rPr>
                <w:b/>
                <w:bCs/>
                <w:sz w:val="22"/>
                <w:szCs w:val="22"/>
                <w:lang w:val="en-GB"/>
              </w:rPr>
              <w:t>Ene</w:t>
            </w:r>
            <w:proofErr w:type="spellEnd"/>
            <w:r w:rsidRPr="00ED6EF8">
              <w:rPr>
                <w:b/>
                <w:bCs/>
                <w:sz w:val="22"/>
                <w:szCs w:val="22"/>
                <w:lang w:val="en-GB"/>
              </w:rPr>
              <w:t>.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Pr="00ED6EF8" w:rsidRDefault="00FF14DB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ED6EF8">
              <w:rPr>
                <w:b/>
                <w:bCs/>
                <w:sz w:val="22"/>
                <w:szCs w:val="22"/>
                <w:lang w:val="en-GB"/>
              </w:rPr>
              <w:t>Feb.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Pr="00ED6EF8" w:rsidRDefault="00FF14DB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ED6EF8">
              <w:rPr>
                <w:b/>
                <w:bCs/>
                <w:sz w:val="22"/>
                <w:szCs w:val="22"/>
                <w:lang w:val="en-GB"/>
              </w:rPr>
              <w:t>Mar.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Pr="00ED6EF8" w:rsidRDefault="00FF14DB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ED6EF8">
              <w:rPr>
                <w:b/>
                <w:bCs/>
                <w:sz w:val="22"/>
                <w:szCs w:val="22"/>
                <w:lang w:val="en-GB"/>
              </w:rPr>
              <w:t>Abr.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Pr="00ED6EF8" w:rsidRDefault="00FF14DB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ED6EF8">
              <w:rPr>
                <w:b/>
                <w:bCs/>
                <w:sz w:val="22"/>
                <w:szCs w:val="22"/>
                <w:lang w:val="en-GB"/>
              </w:rPr>
              <w:t>May.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Pr="00ED6EF8" w:rsidRDefault="00FF14DB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ED6EF8">
              <w:rPr>
                <w:b/>
                <w:bCs/>
                <w:sz w:val="22"/>
                <w:szCs w:val="22"/>
                <w:lang w:val="en-GB"/>
              </w:rPr>
              <w:t>Jun.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Pr="00ED6EF8" w:rsidRDefault="00FF14DB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ED6EF8">
              <w:rPr>
                <w:b/>
                <w:bCs/>
                <w:sz w:val="22"/>
                <w:szCs w:val="22"/>
                <w:lang w:val="en-GB"/>
              </w:rPr>
              <w:t>Jul.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Pr="00ED6EF8" w:rsidRDefault="00FF14DB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ED6EF8">
              <w:rPr>
                <w:b/>
                <w:bCs/>
                <w:sz w:val="22"/>
                <w:szCs w:val="22"/>
                <w:lang w:val="en-GB"/>
              </w:rPr>
              <w:t>Ago.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Pr="00ED6EF8" w:rsidRDefault="00FF14DB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ED6EF8">
              <w:rPr>
                <w:b/>
                <w:bCs/>
                <w:sz w:val="22"/>
                <w:szCs w:val="22"/>
                <w:lang w:val="en-GB"/>
              </w:rPr>
              <w:t>Sep.</w:t>
            </w: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Pr="00ED6EF8" w:rsidRDefault="00FF14DB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ED6EF8">
              <w:rPr>
                <w:b/>
                <w:bCs/>
                <w:sz w:val="22"/>
                <w:szCs w:val="22"/>
                <w:lang w:val="en-GB"/>
              </w:rPr>
              <w:t>Oct.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Pr="00ED6EF8" w:rsidRDefault="00FF14DB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ED6EF8">
              <w:rPr>
                <w:b/>
                <w:bCs/>
                <w:sz w:val="22"/>
                <w:szCs w:val="22"/>
                <w:lang w:val="en-GB"/>
              </w:rPr>
              <w:t>Nov.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Pr="00ED6EF8" w:rsidRDefault="00FF14DB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ED6EF8">
              <w:rPr>
                <w:b/>
                <w:bCs/>
                <w:sz w:val="22"/>
                <w:szCs w:val="22"/>
                <w:lang w:val="en-GB"/>
              </w:rPr>
              <w:t>Dic</w:t>
            </w:r>
            <w:proofErr w:type="spellEnd"/>
            <w:r w:rsidRPr="00ED6EF8">
              <w:rPr>
                <w:b/>
                <w:bCs/>
                <w:sz w:val="22"/>
                <w:szCs w:val="22"/>
                <w:lang w:val="en-GB"/>
              </w:rPr>
              <w:t>.</w:t>
            </w:r>
          </w:p>
        </w:tc>
      </w:tr>
      <w:tr w:rsidR="00FF14DB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Default="00FF14DB">
            <w:pPr>
              <w:jc w:val="center"/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Default="00FF14DB">
            <w:pPr>
              <w:jc w:val="center"/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Default="00FF14DB">
            <w:pPr>
              <w:jc w:val="center"/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Default="00FF14DB">
            <w:pPr>
              <w:jc w:val="center"/>
              <w:rPr>
                <w:b/>
                <w:bCs/>
                <w:sz w:val="18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Default="00FF14DB">
            <w:pPr>
              <w:jc w:val="center"/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Default="00FF14DB">
            <w:pPr>
              <w:jc w:val="center"/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Default="00FF14DB">
            <w:pPr>
              <w:jc w:val="center"/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Default="00FF14DB">
            <w:pPr>
              <w:jc w:val="center"/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Default="00FF14DB">
            <w:pPr>
              <w:jc w:val="center"/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Default="00FF14DB">
            <w:pPr>
              <w:jc w:val="center"/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Default="00FF14DB">
            <w:pPr>
              <w:jc w:val="center"/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Default="00FF14DB">
            <w:pPr>
              <w:jc w:val="center"/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Default="00FF14DB">
            <w:pPr>
              <w:jc w:val="center"/>
              <w:rPr>
                <w:b/>
                <w:bCs/>
                <w:sz w:val="16"/>
                <w:lang w:val="en-GB"/>
              </w:rPr>
            </w:pPr>
          </w:p>
        </w:tc>
      </w:tr>
      <w:tr w:rsidR="008559E6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 xml:space="preserve">  1.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E12BB7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480,59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E12BB7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476,40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55254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476,90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39518E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AD314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8559E6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 xml:space="preserve">  2.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E12BB7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480,50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E12BB7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478,04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55254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39518E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461,65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AD314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8559E6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 xml:space="preserve">  3.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466,05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E12BB7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481,56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E12BB7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474,04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55254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39518E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463,07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AD314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8559E6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 xml:space="preserve">  4.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486,82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D73E83" w:rsidP="00D73E8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478,36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D73E83" w:rsidP="00D73E83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472,74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55254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474,55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39518E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463,05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AD314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8559E6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 xml:space="preserve">  5.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493,65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E12BB7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E12BB7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4F49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475,03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39518E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468,35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AD314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8559E6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 xml:space="preserve">  6.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494,74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D73E83" w:rsidP="00D73E8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D73E83" w:rsidP="00D73E83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4F49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472,89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518E" w:rsidRDefault="0039518E" w:rsidP="0039518E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467,17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AD314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8559E6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 xml:space="preserve">  7.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496,96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E12BB7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478,18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E12BB7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473,28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4F49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473,25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39518E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AD314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8559E6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 xml:space="preserve">  8.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E12BB7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479,73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424054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475,63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4F49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470,19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39518E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AD314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8559E6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 xml:space="preserve">  9.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F92C08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E12BB7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476,87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424054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475,62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4F49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39518E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467,69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AD314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8559E6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10.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499,03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E12BB7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475,93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424054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482,63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4F49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39518E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465,57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AD314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8559E6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11.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496,03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D73E83" w:rsidP="00E12BB7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473,42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424054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482,10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4F49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471,00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39518E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467,83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AD314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8559E6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12.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493,27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E12BB7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424054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4F49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473,77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39518E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468,07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4050F5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 xml:space="preserve"> 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AD314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8559E6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13.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488,82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D73E83" w:rsidP="00D73E8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424054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4F49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472,72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39518E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465,21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AD314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8559E6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14.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F92C08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492,16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E12BB7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469,99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424054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480,51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4F49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472,56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39518E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AD314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8559E6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15.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E12BB7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470,59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424054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484,56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4F49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472,46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39518E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AD314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8559E6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16.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F92C08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E12BB7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474,13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424054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484,01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4F49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39518E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469,30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AD314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8559E6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17.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490,32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E12BB7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473,16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424054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485,37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4F49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39518E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474,19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AD314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8559E6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18.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490,67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D73E83" w:rsidP="00D73E8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469,14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424054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482,21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4F49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474,76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39518E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471,81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AD314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8559E6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19.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490,89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E12BB7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424054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4F49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473,82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39518E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468,78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AD314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8559E6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20.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494,10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D73E83" w:rsidP="00D73E8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424054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4F49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469,94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39518E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468,34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AD314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8559E6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21.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3B2E9D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492,49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E12BB7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468,94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424054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480,55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4F49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467,77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39518E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AD314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8559E6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22.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E12BB7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470,76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424054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481,78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4F49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39518E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AD314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8559E6" w:rsidTr="00C767CD">
        <w:trPr>
          <w:trHeight w:val="290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23.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3B2E9D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E12BB7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474,01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424054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482,69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4F49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39518E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472,71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AD314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8559E6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24.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493,14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E12BB7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478,19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424054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480,37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4F49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39518E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471,35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AD314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8559E6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25.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492,51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D73E83" w:rsidP="00D73E8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475,63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424054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479,67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4F49BF" w:rsidP="00A0024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467,</w:t>
            </w:r>
            <w:r w:rsidR="00A00246">
              <w:rPr>
                <w:b/>
                <w:bCs/>
                <w:sz w:val="18"/>
                <w:szCs w:val="14"/>
                <w:lang w:val="en-GB"/>
              </w:rPr>
              <w:t>6</w:t>
            </w:r>
            <w:r>
              <w:rPr>
                <w:b/>
                <w:bCs/>
                <w:sz w:val="18"/>
                <w:szCs w:val="14"/>
                <w:lang w:val="en-GB"/>
              </w:rPr>
              <w:t>3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39518E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471,18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AD314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8559E6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26.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490,24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E12BB7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424054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4F49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465,29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39518E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470,00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AD314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8559E6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27.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485,04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D73E83" w:rsidP="00D73E8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424054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4F49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462,37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39518E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467,31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AD314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8559E6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28.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3B2E9D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483,32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475,21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424054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480,55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4F49BF" w:rsidP="004F49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460,04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39518E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AD314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8559E6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29.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424054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481,96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4F49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460,09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39518E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AD314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8559E6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30.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3B2E9D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424054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482,08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39518E" w:rsidP="00DB5730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467,</w:t>
            </w:r>
            <w:r w:rsidR="00DB5730">
              <w:rPr>
                <w:b/>
                <w:bCs/>
                <w:sz w:val="18"/>
                <w:szCs w:val="14"/>
                <w:lang w:val="en-GB"/>
              </w:rPr>
              <w:t>31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8559E6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31.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484,14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424054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479,46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39518E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465,13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559E6" w:rsidRDefault="008559E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</w:tbl>
    <w:p w:rsidR="00C21A2C" w:rsidRDefault="00C21A2C"/>
    <w:p w:rsidR="00FF14DB" w:rsidRDefault="00FF14DB">
      <w:pPr>
        <w:rPr>
          <w:lang w:val="es-ES_tradnl"/>
        </w:rPr>
      </w:pPr>
    </w:p>
    <w:p w:rsidR="00FF14DB" w:rsidRDefault="00FF14DB">
      <w:pPr>
        <w:rPr>
          <w:lang w:val="es-ES_tradnl"/>
        </w:rPr>
      </w:pPr>
    </w:p>
    <w:p w:rsidR="00425066" w:rsidRDefault="00425066">
      <w:pPr>
        <w:rPr>
          <w:lang w:val="es-ES_tradnl"/>
        </w:rPr>
      </w:pPr>
    </w:p>
    <w:p w:rsidR="00425066" w:rsidRDefault="00425066">
      <w:pPr>
        <w:rPr>
          <w:lang w:val="es-ES_tradnl"/>
        </w:rPr>
      </w:pPr>
    </w:p>
    <w:tbl>
      <w:tblPr>
        <w:tblW w:w="9022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22"/>
      </w:tblGrid>
      <w:tr w:rsidR="00FF14DB" w:rsidRPr="00ED6EF8" w:rsidTr="00C767CD">
        <w:trPr>
          <w:trHeight w:val="255"/>
        </w:trPr>
        <w:tc>
          <w:tcPr>
            <w:tcW w:w="9022" w:type="dxa"/>
            <w:vAlign w:val="bottom"/>
          </w:tcPr>
          <w:p w:rsidR="00FF14DB" w:rsidRPr="00985DE9" w:rsidRDefault="00FF14DB">
            <w:pPr>
              <w:jc w:val="center"/>
              <w:rPr>
                <w:b/>
                <w:sz w:val="22"/>
                <w:szCs w:val="22"/>
              </w:rPr>
            </w:pPr>
            <w:r w:rsidRPr="00985DE9">
              <w:rPr>
                <w:b/>
                <w:sz w:val="22"/>
                <w:szCs w:val="22"/>
              </w:rPr>
              <w:t>VALOR DIARIO DÓLAR ACUERDO – 20</w:t>
            </w:r>
            <w:r w:rsidR="000572EE" w:rsidRPr="00985DE9">
              <w:rPr>
                <w:b/>
                <w:sz w:val="22"/>
                <w:szCs w:val="22"/>
              </w:rPr>
              <w:t>1</w:t>
            </w:r>
            <w:r w:rsidR="00C54D37">
              <w:rPr>
                <w:b/>
                <w:sz w:val="22"/>
                <w:szCs w:val="22"/>
              </w:rPr>
              <w:t>1</w:t>
            </w:r>
          </w:p>
          <w:p w:rsidR="00FF14DB" w:rsidRPr="00ED6EF8" w:rsidRDefault="00FF14DB">
            <w:pPr>
              <w:jc w:val="center"/>
              <w:rPr>
                <w:rFonts w:ascii="Tahoma" w:hAnsi="Tahoma"/>
                <w:b/>
                <w:sz w:val="22"/>
                <w:szCs w:val="22"/>
              </w:rPr>
            </w:pPr>
          </w:p>
        </w:tc>
      </w:tr>
      <w:tr w:rsidR="00FF14DB" w:rsidRPr="00ED6EF8" w:rsidTr="00C767CD">
        <w:trPr>
          <w:trHeight w:val="255"/>
        </w:trPr>
        <w:tc>
          <w:tcPr>
            <w:tcW w:w="9022" w:type="dxa"/>
            <w:vAlign w:val="bottom"/>
          </w:tcPr>
          <w:p w:rsidR="00FF14DB" w:rsidRPr="00ED6EF8" w:rsidRDefault="00FF14DB">
            <w:pPr>
              <w:rPr>
                <w:rFonts w:ascii="Tahoma" w:hAnsi="Tahoma"/>
                <w:b/>
                <w:sz w:val="22"/>
                <w:szCs w:val="22"/>
                <w:lang w:val="es-MX"/>
              </w:rPr>
            </w:pPr>
          </w:p>
        </w:tc>
      </w:tr>
    </w:tbl>
    <w:p w:rsidR="00FF14DB" w:rsidRPr="00ED6EF8" w:rsidRDefault="00FF14DB">
      <w:pPr>
        <w:rPr>
          <w:sz w:val="22"/>
          <w:szCs w:val="22"/>
        </w:rPr>
      </w:pPr>
    </w:p>
    <w:tbl>
      <w:tblPr>
        <w:tblW w:w="89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1"/>
        <w:gridCol w:w="759"/>
        <w:gridCol w:w="720"/>
        <w:gridCol w:w="900"/>
        <w:gridCol w:w="720"/>
        <w:gridCol w:w="720"/>
        <w:gridCol w:w="720"/>
        <w:gridCol w:w="709"/>
        <w:gridCol w:w="663"/>
        <w:gridCol w:w="612"/>
        <w:gridCol w:w="612"/>
        <w:gridCol w:w="663"/>
        <w:gridCol w:w="581"/>
      </w:tblGrid>
      <w:tr w:rsidR="00FF14DB" w:rsidRPr="00ED6EF8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Pr="00ED6EF8" w:rsidRDefault="00FF14DB">
            <w:pPr>
              <w:jc w:val="center"/>
              <w:rPr>
                <w:b/>
                <w:bCs/>
                <w:sz w:val="22"/>
                <w:szCs w:val="22"/>
              </w:rPr>
            </w:pPr>
            <w:r w:rsidRPr="00ED6EF8">
              <w:rPr>
                <w:b/>
                <w:bCs/>
                <w:sz w:val="22"/>
                <w:szCs w:val="22"/>
              </w:rPr>
              <w:t>Día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Pr="00ED6EF8" w:rsidRDefault="00FF14DB">
            <w:pPr>
              <w:jc w:val="center"/>
              <w:rPr>
                <w:b/>
                <w:bCs/>
                <w:sz w:val="22"/>
                <w:szCs w:val="22"/>
              </w:rPr>
            </w:pPr>
            <w:r w:rsidRPr="00ED6EF8">
              <w:rPr>
                <w:b/>
                <w:bCs/>
                <w:sz w:val="22"/>
                <w:szCs w:val="22"/>
              </w:rPr>
              <w:t>Ene.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Pr="00ED6EF8" w:rsidRDefault="00FF14DB">
            <w:pPr>
              <w:jc w:val="center"/>
              <w:rPr>
                <w:b/>
                <w:bCs/>
                <w:sz w:val="22"/>
                <w:szCs w:val="22"/>
              </w:rPr>
            </w:pPr>
            <w:r w:rsidRPr="00ED6EF8">
              <w:rPr>
                <w:b/>
                <w:bCs/>
                <w:sz w:val="22"/>
                <w:szCs w:val="22"/>
              </w:rPr>
              <w:t>Feb.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Pr="00ED6EF8" w:rsidRDefault="00FF14DB">
            <w:pPr>
              <w:jc w:val="center"/>
              <w:rPr>
                <w:b/>
                <w:bCs/>
                <w:sz w:val="22"/>
                <w:szCs w:val="22"/>
              </w:rPr>
            </w:pPr>
            <w:r w:rsidRPr="00ED6EF8">
              <w:rPr>
                <w:b/>
                <w:bCs/>
                <w:sz w:val="22"/>
                <w:szCs w:val="22"/>
              </w:rPr>
              <w:t>Mar.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Pr="00ED6EF8" w:rsidRDefault="00FF14DB">
            <w:pPr>
              <w:jc w:val="center"/>
              <w:rPr>
                <w:b/>
                <w:bCs/>
                <w:sz w:val="22"/>
                <w:szCs w:val="22"/>
              </w:rPr>
            </w:pPr>
            <w:r w:rsidRPr="00ED6EF8">
              <w:rPr>
                <w:b/>
                <w:bCs/>
                <w:sz w:val="22"/>
                <w:szCs w:val="22"/>
              </w:rPr>
              <w:t>Abr.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Pr="00ED6EF8" w:rsidRDefault="00FF14DB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D6EF8">
              <w:rPr>
                <w:b/>
                <w:bCs/>
                <w:sz w:val="22"/>
                <w:szCs w:val="22"/>
              </w:rPr>
              <w:t>May.</w:t>
            </w:r>
            <w:proofErr w:type="spellEnd"/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Pr="00ED6EF8" w:rsidRDefault="00FF14DB">
            <w:pPr>
              <w:jc w:val="center"/>
              <w:rPr>
                <w:b/>
                <w:bCs/>
                <w:sz w:val="22"/>
                <w:szCs w:val="22"/>
              </w:rPr>
            </w:pPr>
            <w:r w:rsidRPr="00ED6EF8">
              <w:rPr>
                <w:b/>
                <w:bCs/>
                <w:sz w:val="22"/>
                <w:szCs w:val="22"/>
              </w:rPr>
              <w:t>Jun.</w:t>
            </w: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Pr="00ED6EF8" w:rsidRDefault="00FF14DB">
            <w:pPr>
              <w:jc w:val="center"/>
              <w:rPr>
                <w:b/>
                <w:bCs/>
                <w:sz w:val="22"/>
                <w:szCs w:val="22"/>
              </w:rPr>
            </w:pPr>
            <w:r w:rsidRPr="00ED6EF8">
              <w:rPr>
                <w:b/>
                <w:bCs/>
                <w:sz w:val="22"/>
                <w:szCs w:val="22"/>
              </w:rPr>
              <w:t>Jul.</w:t>
            </w: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Pr="00ED6EF8" w:rsidRDefault="00FF14DB">
            <w:pPr>
              <w:jc w:val="center"/>
              <w:rPr>
                <w:b/>
                <w:bCs/>
                <w:sz w:val="22"/>
                <w:szCs w:val="22"/>
                <w:lang w:val="es-ES_tradnl"/>
              </w:rPr>
            </w:pPr>
            <w:r w:rsidRPr="00ED6EF8">
              <w:rPr>
                <w:b/>
                <w:bCs/>
                <w:sz w:val="22"/>
                <w:szCs w:val="22"/>
                <w:lang w:val="es-ES_tradnl"/>
              </w:rPr>
              <w:t>Ago.</w:t>
            </w: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Pr="00ED6EF8" w:rsidRDefault="00FF14DB">
            <w:pPr>
              <w:jc w:val="center"/>
              <w:rPr>
                <w:b/>
                <w:bCs/>
                <w:sz w:val="22"/>
                <w:szCs w:val="22"/>
                <w:lang w:val="es-ES_tradnl"/>
              </w:rPr>
            </w:pPr>
            <w:r w:rsidRPr="00ED6EF8">
              <w:rPr>
                <w:b/>
                <w:bCs/>
                <w:sz w:val="22"/>
                <w:szCs w:val="22"/>
                <w:lang w:val="es-ES_tradnl"/>
              </w:rPr>
              <w:t>Sep.</w:t>
            </w: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Pr="00ED6EF8" w:rsidRDefault="00FF14DB">
            <w:pPr>
              <w:jc w:val="center"/>
              <w:rPr>
                <w:b/>
                <w:bCs/>
                <w:sz w:val="22"/>
                <w:szCs w:val="22"/>
                <w:lang w:val="es-ES_tradnl"/>
              </w:rPr>
            </w:pPr>
            <w:r w:rsidRPr="00ED6EF8">
              <w:rPr>
                <w:b/>
                <w:bCs/>
                <w:sz w:val="22"/>
                <w:szCs w:val="22"/>
                <w:lang w:val="es-ES_tradnl"/>
              </w:rPr>
              <w:t>Oct.</w:t>
            </w: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Pr="00ED6EF8" w:rsidRDefault="00FF14DB">
            <w:pPr>
              <w:jc w:val="center"/>
              <w:rPr>
                <w:b/>
                <w:bCs/>
                <w:sz w:val="22"/>
                <w:szCs w:val="22"/>
              </w:rPr>
            </w:pPr>
            <w:r w:rsidRPr="00ED6EF8">
              <w:rPr>
                <w:b/>
                <w:bCs/>
                <w:sz w:val="22"/>
                <w:szCs w:val="22"/>
              </w:rPr>
              <w:t>Nov.</w:t>
            </w: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Pr="00ED6EF8" w:rsidRDefault="00FF14DB">
            <w:pPr>
              <w:jc w:val="center"/>
              <w:rPr>
                <w:b/>
                <w:bCs/>
                <w:sz w:val="22"/>
                <w:szCs w:val="22"/>
              </w:rPr>
            </w:pPr>
            <w:r w:rsidRPr="00ED6EF8">
              <w:rPr>
                <w:b/>
                <w:bCs/>
                <w:sz w:val="22"/>
                <w:szCs w:val="22"/>
              </w:rPr>
              <w:t>Dic.</w:t>
            </w:r>
          </w:p>
        </w:tc>
      </w:tr>
      <w:tr w:rsidR="00FF14DB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Default="00FF14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Default="00FF14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Default="00FF14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Default="00FF14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Default="00FF14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Default="00FF14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Default="00FF14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Default="00FF14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Default="00FF14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Default="00FF14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Default="00FF14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Default="00FF14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Default="00FF14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C54D3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654,45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655,59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E67A80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655,86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9B52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C54D3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653,98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655,55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E67A80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9B52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650,64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1B28A2" w:rsidP="001B2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655,90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654,40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655,24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E67A80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9B52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650,61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1B2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655,99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655,51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654,86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E67A80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655,04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9B52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649,93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1B2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657,24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E67A80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655,79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600D0" w:rsidRDefault="00DF3F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650,.03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1B2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658,94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E67A80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655,41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DF3F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652,90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1B2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660,19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656,70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654,31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E67A80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655,30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DF3F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1B28A2" w:rsidP="001B2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655,89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921D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655,56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E67A80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654,67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DF3F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1B28A2" w:rsidP="001B2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 w:rsidP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656,15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921D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655,48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E67A80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DF3FE3" w:rsidP="00DF3F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654,41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 w:rsidP="00D503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1B28A2" w:rsidP="001B2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660,89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656,41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921D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656,37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E67A80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DF3F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654,37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1B28A2" w:rsidP="001B2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660,13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657,88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921D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656,49 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E67A80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654,34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DF3F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655,08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1B2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660,47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921D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E67A80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653,62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DF3F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655,69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1B2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658,68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921D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E67A80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653,72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DF3F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655,20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 w:rsidP="00D503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1B2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657,28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658,35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921D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655,14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E67A80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653,82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DF3F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B33C4" w:rsidRDefault="001B33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1B2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657,90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921D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655,09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E67A80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653,66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DF3F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1B2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658,30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921D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654,47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E67A80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DF3F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656,21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1B2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657,46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657,86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921D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652,97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E67A80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DF3F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656,69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1B2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656,77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657,79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921D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653,56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E67A80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654,91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DF3F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656,34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1B2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656,07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921D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E67A80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654,76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DF3F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656,42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1B2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655,90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921D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E67A80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653,01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DF3F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656,33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1B2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656,04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656,83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921D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653,28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E67A80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652,13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DF3F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1B2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656,91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921D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652,81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E67A80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DF3F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1B2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656,34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921D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653,55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E67A80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DF3F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658,32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1B28A2" w:rsidP="001B2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656,10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655,66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921D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653,64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E67A80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DF3F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657,92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1B2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655,44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655,54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921D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653,78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E67A80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652,42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DF3FE3" w:rsidP="00DF3F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658,24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1B2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654,76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921D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E67A80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652,17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600D0" w:rsidRDefault="00DF3FE3" w:rsidP="00DF3F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656,66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11A97" w:rsidRDefault="00711A97" w:rsidP="00486F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1B2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655,16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921D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E67A80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652,17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DF3F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656,32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1B2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654,72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655,18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921D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655,18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E67A80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650.66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DF3F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 w:rsidP="00486F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1B2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921D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655,18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E67A80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650,13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DF3F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1B2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921D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655,43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DF3F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656,03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1B2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655,16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921D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654,47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DF3F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655,52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B33C4" w:rsidRDefault="001B33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F14DB" w:rsidRDefault="00FF14DB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FF14DB" w:rsidRDefault="00FF14DB"/>
    <w:p w:rsidR="00E76ED8" w:rsidRDefault="00E76ED8"/>
    <w:p w:rsidR="00E76ED8" w:rsidRDefault="00E76ED8"/>
    <w:p w:rsidR="00FF14DB" w:rsidRPr="00985DE9" w:rsidRDefault="00FF14DB" w:rsidP="00B02FE0">
      <w:pPr>
        <w:pStyle w:val="BodyText"/>
        <w:rPr>
          <w:rFonts w:ascii="Times New Roman" w:hAnsi="Times New Roman"/>
          <w:b/>
          <w:sz w:val="22"/>
          <w:szCs w:val="22"/>
        </w:rPr>
      </w:pPr>
      <w:proofErr w:type="gramStart"/>
      <w:r w:rsidRPr="00985DE9">
        <w:rPr>
          <w:rFonts w:ascii="Times New Roman" w:hAnsi="Times New Roman"/>
          <w:b/>
          <w:bCs/>
          <w:sz w:val="22"/>
          <w:szCs w:val="22"/>
        </w:rPr>
        <w:t>( c</w:t>
      </w:r>
      <w:proofErr w:type="gramEnd"/>
      <w:r w:rsidRPr="00985DE9">
        <w:rPr>
          <w:rFonts w:ascii="Times New Roman" w:hAnsi="Times New Roman"/>
          <w:b/>
          <w:bCs/>
          <w:sz w:val="22"/>
          <w:szCs w:val="22"/>
        </w:rPr>
        <w:t xml:space="preserve"> )</w:t>
      </w:r>
      <w:r w:rsidRPr="00985DE9">
        <w:rPr>
          <w:rFonts w:ascii="Times New Roman" w:hAnsi="Times New Roman"/>
          <w:b/>
          <w:sz w:val="22"/>
          <w:szCs w:val="22"/>
        </w:rPr>
        <w:t xml:space="preserve">                          </w:t>
      </w:r>
      <w:r w:rsidR="00DC271B" w:rsidRPr="00985DE9">
        <w:rPr>
          <w:rFonts w:ascii="Times New Roman" w:hAnsi="Times New Roman"/>
          <w:b/>
          <w:sz w:val="22"/>
          <w:szCs w:val="22"/>
        </w:rPr>
        <w:t xml:space="preserve">  </w:t>
      </w:r>
      <w:r w:rsidRPr="00985DE9">
        <w:rPr>
          <w:rFonts w:ascii="Times New Roman" w:hAnsi="Times New Roman"/>
          <w:b/>
          <w:sz w:val="22"/>
          <w:szCs w:val="22"/>
        </w:rPr>
        <w:t xml:space="preserve">     INDICE DE PRECIOS AL  CONSUMIDOR</w:t>
      </w:r>
    </w:p>
    <w:p w:rsidR="00FF14DB" w:rsidRPr="00484BE4" w:rsidRDefault="00985DE9" w:rsidP="00985DE9">
      <w:pPr>
        <w:pStyle w:val="BodyTextIndent"/>
        <w:jc w:val="left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 xml:space="preserve">                                        </w:t>
      </w:r>
      <w:r w:rsidR="00ED6EF8" w:rsidRPr="00484BE4">
        <w:rPr>
          <w:rFonts w:ascii="Times New Roman" w:hAnsi="Times New Roman"/>
          <w:b/>
          <w:i w:val="0"/>
          <w:sz w:val="22"/>
          <w:szCs w:val="22"/>
        </w:rPr>
        <w:t xml:space="preserve"> </w:t>
      </w:r>
      <w:r w:rsidR="00FF14DB" w:rsidRPr="00484BE4">
        <w:rPr>
          <w:rFonts w:ascii="Times New Roman" w:hAnsi="Times New Roman"/>
          <w:b/>
          <w:i w:val="0"/>
          <w:sz w:val="22"/>
          <w:szCs w:val="22"/>
        </w:rPr>
        <w:t xml:space="preserve">(Base Diciembre </w:t>
      </w:r>
      <w:r w:rsidR="00C54D37">
        <w:rPr>
          <w:rFonts w:ascii="Times New Roman" w:hAnsi="Times New Roman"/>
          <w:b/>
          <w:i w:val="0"/>
          <w:sz w:val="22"/>
          <w:szCs w:val="22"/>
        </w:rPr>
        <w:t>2009</w:t>
      </w:r>
      <w:r w:rsidR="00FF14DB" w:rsidRPr="00484BE4">
        <w:rPr>
          <w:rFonts w:ascii="Times New Roman" w:hAnsi="Times New Roman"/>
          <w:b/>
          <w:i w:val="0"/>
          <w:sz w:val="22"/>
          <w:szCs w:val="22"/>
        </w:rPr>
        <w:t xml:space="preserve"> = 100)</w:t>
      </w:r>
    </w:p>
    <w:p w:rsidR="00FF14DB" w:rsidRPr="00484BE4" w:rsidRDefault="00FF14DB">
      <w:pPr>
        <w:tabs>
          <w:tab w:val="left" w:pos="5400"/>
        </w:tabs>
        <w:rPr>
          <w:sz w:val="22"/>
          <w:szCs w:val="22"/>
        </w:rPr>
      </w:pPr>
    </w:p>
    <w:p w:rsidR="00FF14DB" w:rsidRPr="00484BE4" w:rsidRDefault="00FF14DB">
      <w:pPr>
        <w:pStyle w:val="Heading3"/>
        <w:jc w:val="left"/>
        <w:rPr>
          <w:rFonts w:ascii="Times New Roman" w:hAnsi="Times New Roman"/>
          <w:sz w:val="22"/>
          <w:szCs w:val="22"/>
        </w:rPr>
      </w:pPr>
      <w:r w:rsidRPr="00484BE4">
        <w:rPr>
          <w:rFonts w:ascii="Times New Roman" w:hAnsi="Times New Roman"/>
          <w:sz w:val="22"/>
          <w:szCs w:val="22"/>
        </w:rPr>
        <w:t xml:space="preserve">                </w:t>
      </w:r>
      <w:r w:rsidR="00985DE9">
        <w:rPr>
          <w:rFonts w:ascii="Times New Roman" w:hAnsi="Times New Roman"/>
          <w:sz w:val="22"/>
          <w:szCs w:val="22"/>
        </w:rPr>
        <w:t xml:space="preserve">   </w:t>
      </w:r>
      <w:r w:rsidRPr="00484BE4">
        <w:rPr>
          <w:rFonts w:ascii="Times New Roman" w:hAnsi="Times New Roman"/>
          <w:sz w:val="22"/>
          <w:szCs w:val="22"/>
        </w:rPr>
        <w:t xml:space="preserve">Variación        </w:t>
      </w:r>
      <w:r w:rsidR="00ED6EF8" w:rsidRPr="00484BE4">
        <w:rPr>
          <w:rFonts w:ascii="Times New Roman" w:hAnsi="Times New Roman"/>
          <w:sz w:val="22"/>
          <w:szCs w:val="22"/>
        </w:rPr>
        <w:t xml:space="preserve"> </w:t>
      </w:r>
      <w:r w:rsidR="00985DE9">
        <w:rPr>
          <w:rFonts w:ascii="Times New Roman" w:hAnsi="Times New Roman"/>
          <w:sz w:val="22"/>
          <w:szCs w:val="22"/>
        </w:rPr>
        <w:t xml:space="preserve">       </w:t>
      </w:r>
      <w:r w:rsidRPr="00484BE4">
        <w:rPr>
          <w:rFonts w:ascii="Times New Roman" w:hAnsi="Times New Roman"/>
          <w:sz w:val="22"/>
          <w:szCs w:val="22"/>
        </w:rPr>
        <w:t xml:space="preserve">      </w:t>
      </w:r>
      <w:proofErr w:type="spellStart"/>
      <w:r w:rsidRPr="00484BE4">
        <w:rPr>
          <w:rFonts w:ascii="Times New Roman" w:hAnsi="Times New Roman"/>
          <w:sz w:val="22"/>
          <w:szCs w:val="22"/>
        </w:rPr>
        <w:t>Variación</w:t>
      </w:r>
      <w:proofErr w:type="spellEnd"/>
    </w:p>
    <w:p w:rsidR="00FF14DB" w:rsidRPr="00484BE4" w:rsidRDefault="00FF14DB">
      <w:pPr>
        <w:jc w:val="both"/>
        <w:rPr>
          <w:b/>
          <w:sz w:val="22"/>
          <w:szCs w:val="22"/>
        </w:rPr>
      </w:pPr>
      <w:r w:rsidRPr="00484BE4">
        <w:rPr>
          <w:b/>
          <w:sz w:val="22"/>
          <w:szCs w:val="22"/>
        </w:rPr>
        <w:tab/>
      </w:r>
      <w:r w:rsidRPr="00484BE4">
        <w:rPr>
          <w:b/>
          <w:sz w:val="22"/>
          <w:szCs w:val="22"/>
        </w:rPr>
        <w:tab/>
      </w:r>
      <w:r w:rsidRPr="00484BE4">
        <w:rPr>
          <w:b/>
          <w:sz w:val="22"/>
          <w:szCs w:val="22"/>
        </w:rPr>
        <w:tab/>
      </w:r>
      <w:r w:rsidRPr="00484BE4">
        <w:rPr>
          <w:b/>
          <w:sz w:val="22"/>
          <w:szCs w:val="22"/>
        </w:rPr>
        <w:tab/>
        <w:t xml:space="preserve">         </w:t>
      </w:r>
      <w:r w:rsidR="00985DE9">
        <w:rPr>
          <w:b/>
          <w:sz w:val="22"/>
          <w:szCs w:val="22"/>
        </w:rPr>
        <w:t xml:space="preserve">  </w:t>
      </w:r>
      <w:r w:rsidRPr="00484BE4">
        <w:rPr>
          <w:b/>
          <w:sz w:val="22"/>
          <w:szCs w:val="22"/>
        </w:rPr>
        <w:t xml:space="preserve">   </w:t>
      </w:r>
      <w:proofErr w:type="spellStart"/>
      <w:r w:rsidRPr="00484BE4">
        <w:rPr>
          <w:b/>
          <w:sz w:val="22"/>
          <w:szCs w:val="22"/>
        </w:rPr>
        <w:t>Indice</w:t>
      </w:r>
      <w:proofErr w:type="spellEnd"/>
      <w:r w:rsidRPr="00484BE4">
        <w:rPr>
          <w:b/>
          <w:sz w:val="22"/>
          <w:szCs w:val="22"/>
        </w:rPr>
        <w:t xml:space="preserve">                 </w:t>
      </w:r>
      <w:r w:rsidR="00985DE9">
        <w:rPr>
          <w:b/>
          <w:sz w:val="22"/>
          <w:szCs w:val="22"/>
        </w:rPr>
        <w:t xml:space="preserve">     </w:t>
      </w:r>
      <w:r w:rsidRPr="00484BE4">
        <w:rPr>
          <w:b/>
          <w:sz w:val="22"/>
          <w:szCs w:val="22"/>
        </w:rPr>
        <w:t xml:space="preserve">    %</w:t>
      </w:r>
      <w:r w:rsidRPr="00484BE4">
        <w:rPr>
          <w:b/>
          <w:sz w:val="22"/>
          <w:szCs w:val="22"/>
        </w:rPr>
        <w:tab/>
        <w:t xml:space="preserve">  </w:t>
      </w:r>
      <w:r w:rsidR="00985DE9">
        <w:rPr>
          <w:b/>
          <w:sz w:val="22"/>
          <w:szCs w:val="22"/>
        </w:rPr>
        <w:t xml:space="preserve">              </w:t>
      </w:r>
      <w:r w:rsidRPr="00484BE4">
        <w:rPr>
          <w:b/>
          <w:sz w:val="22"/>
          <w:szCs w:val="22"/>
        </w:rPr>
        <w:t xml:space="preserve">   </w:t>
      </w:r>
      <w:proofErr w:type="spellStart"/>
      <w:r w:rsidRPr="00484BE4">
        <w:rPr>
          <w:b/>
          <w:sz w:val="22"/>
          <w:szCs w:val="22"/>
        </w:rPr>
        <w:t>Resp.Dic</w:t>
      </w:r>
      <w:proofErr w:type="spellEnd"/>
      <w:r w:rsidRPr="00484BE4">
        <w:rPr>
          <w:b/>
          <w:sz w:val="22"/>
          <w:szCs w:val="22"/>
        </w:rPr>
        <w:t>.</w:t>
      </w:r>
    </w:p>
    <w:tbl>
      <w:tblPr>
        <w:tblW w:w="89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979"/>
        <w:gridCol w:w="1979"/>
        <w:gridCol w:w="1979"/>
        <w:gridCol w:w="1979"/>
      </w:tblGrid>
      <w:tr w:rsidR="008717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  <w:r w:rsidRPr="00484BE4">
              <w:rPr>
                <w:b/>
                <w:sz w:val="22"/>
                <w:szCs w:val="22"/>
              </w:rPr>
              <w:t>2009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Enero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C54D37">
            <w:pPr>
              <w:tabs>
                <w:tab w:val="left" w:pos="78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99,24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tabs>
                <w:tab w:val="left" w:pos="559"/>
              </w:tabs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- 0,8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- 0,8</w:t>
            </w:r>
          </w:p>
        </w:tc>
      </w:tr>
      <w:tr w:rsidR="008717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Febrero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C54D37">
            <w:pPr>
              <w:tabs>
                <w:tab w:val="left" w:pos="78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98,88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tabs>
                <w:tab w:val="left" w:pos="559"/>
              </w:tabs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- 0,4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- 1,1</w:t>
            </w:r>
          </w:p>
        </w:tc>
      </w:tr>
      <w:tr w:rsidR="008717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 xml:space="preserve">Marzo  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C54D37">
            <w:pPr>
              <w:tabs>
                <w:tab w:val="left" w:pos="78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99,26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 xml:space="preserve">  0,4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- 0,7</w:t>
            </w:r>
          </w:p>
        </w:tc>
      </w:tr>
      <w:tr w:rsidR="008717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Abril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C54D37">
            <w:pPr>
              <w:tabs>
                <w:tab w:val="left" w:pos="78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99,11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- 0,2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- 0,9</w:t>
            </w:r>
          </w:p>
        </w:tc>
      </w:tr>
      <w:tr w:rsidR="008717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Mayo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C54D37">
            <w:pPr>
              <w:tabs>
                <w:tab w:val="left" w:pos="78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98,86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- 0,3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- 1,1</w:t>
            </w:r>
          </w:p>
        </w:tc>
      </w:tr>
      <w:tr w:rsidR="008717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Junio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C54D37">
            <w:pPr>
              <w:tabs>
                <w:tab w:val="left" w:pos="78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99,20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 xml:space="preserve">  0,3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- 0,8</w:t>
            </w:r>
          </w:p>
        </w:tc>
      </w:tr>
      <w:tr w:rsidR="008717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 xml:space="preserve">Julio  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C54D37">
            <w:pPr>
              <w:tabs>
                <w:tab w:val="left" w:pos="78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98,77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- 0,4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- 1,2</w:t>
            </w:r>
          </w:p>
        </w:tc>
      </w:tr>
      <w:tr w:rsidR="008717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Agosto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C54D37">
            <w:pPr>
              <w:tabs>
                <w:tab w:val="left" w:pos="78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98,41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- 0,4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- 0,8</w:t>
            </w:r>
          </w:p>
        </w:tc>
      </w:tr>
      <w:tr w:rsidR="008717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Septiembre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C54D37">
            <w:pPr>
              <w:tabs>
                <w:tab w:val="left" w:pos="78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99,38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 xml:space="preserve">  1,0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- 0,6</w:t>
            </w:r>
          </w:p>
        </w:tc>
      </w:tr>
      <w:tr w:rsidR="008717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Octubre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C54D37">
            <w:pPr>
              <w:tabs>
                <w:tab w:val="left" w:pos="78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99,38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- 0,6</w:t>
            </w:r>
          </w:p>
        </w:tc>
      </w:tr>
      <w:tr w:rsidR="008717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Noviembre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C54D37">
            <w:pPr>
              <w:tabs>
                <w:tab w:val="left" w:pos="78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98,92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- 0,5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- 1,1</w:t>
            </w:r>
          </w:p>
        </w:tc>
      </w:tr>
      <w:tr w:rsidR="008717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Diciembre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C54D37">
            <w:pPr>
              <w:tabs>
                <w:tab w:val="left" w:pos="78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98,62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- 0,3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- 1,4</w:t>
            </w:r>
          </w:p>
        </w:tc>
      </w:tr>
    </w:tbl>
    <w:p w:rsidR="00FF14DB" w:rsidRPr="00484BE4" w:rsidRDefault="00FF14DB">
      <w:pPr>
        <w:jc w:val="both"/>
        <w:rPr>
          <w:b/>
          <w:sz w:val="22"/>
          <w:szCs w:val="22"/>
        </w:rPr>
      </w:pPr>
    </w:p>
    <w:tbl>
      <w:tblPr>
        <w:tblW w:w="89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979"/>
        <w:gridCol w:w="1979"/>
        <w:gridCol w:w="1979"/>
        <w:gridCol w:w="1979"/>
      </w:tblGrid>
      <w:tr w:rsidR="008717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  <w:r w:rsidRPr="00484BE4">
              <w:rPr>
                <w:b/>
                <w:sz w:val="22"/>
                <w:szCs w:val="22"/>
              </w:rPr>
              <w:t>2010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Enero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C54D37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100,03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871795">
            <w:pPr>
              <w:tabs>
                <w:tab w:val="left" w:pos="5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0,5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224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0,5</w:t>
            </w:r>
          </w:p>
        </w:tc>
      </w:tr>
      <w:tr w:rsidR="008717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Febrero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C54D37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100,31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871795">
            <w:pPr>
              <w:tabs>
                <w:tab w:val="left" w:pos="5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0,3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224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0,8</w:t>
            </w:r>
          </w:p>
        </w:tc>
      </w:tr>
      <w:tr w:rsidR="008717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 xml:space="preserve">Marzo  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C54D37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100,39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871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0,1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224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0,9</w:t>
            </w:r>
          </w:p>
        </w:tc>
      </w:tr>
      <w:tr w:rsidR="008717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Abril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C54D37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100,86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871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0,5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224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1,4</w:t>
            </w:r>
          </w:p>
        </w:tc>
      </w:tr>
      <w:tr w:rsidR="008717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Mayo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C54D37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101,22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871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0,4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224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1,7</w:t>
            </w:r>
          </w:p>
        </w:tc>
      </w:tr>
      <w:tr w:rsidR="008717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Junio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C54D37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101,22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871795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224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1,7</w:t>
            </w:r>
          </w:p>
        </w:tc>
      </w:tr>
      <w:tr w:rsidR="008717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 xml:space="preserve">Julio  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C54D37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101,87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871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0,6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224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2,4</w:t>
            </w:r>
          </w:p>
        </w:tc>
      </w:tr>
      <w:tr w:rsidR="008717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Agosto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C54D37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101,77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871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C54D3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  <w:r w:rsidRPr="00484BE4">
              <w:rPr>
                <w:sz w:val="22"/>
                <w:szCs w:val="22"/>
              </w:rPr>
              <w:t>- 0,1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224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2,3</w:t>
            </w:r>
          </w:p>
        </w:tc>
      </w:tr>
      <w:tr w:rsidR="008717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Septiembre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C54D37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102,18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871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0,4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224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2,7</w:t>
            </w:r>
          </w:p>
        </w:tc>
      </w:tr>
      <w:tr w:rsidR="008717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Octubre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C54D37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102,28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871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0,1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224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2,8</w:t>
            </w:r>
          </w:p>
        </w:tc>
      </w:tr>
      <w:tr w:rsidR="008717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Noviembre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C54D37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102,35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871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0,1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224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2,9</w:t>
            </w:r>
          </w:p>
        </w:tc>
      </w:tr>
      <w:tr w:rsidR="008717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Diciembre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C54D37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102,47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871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0,1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224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3,0</w:t>
            </w:r>
          </w:p>
        </w:tc>
      </w:tr>
    </w:tbl>
    <w:p w:rsidR="00FF14DB" w:rsidRPr="00484BE4" w:rsidRDefault="00FF14DB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979"/>
        <w:gridCol w:w="1979"/>
        <w:gridCol w:w="1979"/>
        <w:gridCol w:w="1979"/>
      </w:tblGrid>
      <w:tr w:rsidR="00FF14DB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484BE4" w:rsidRDefault="00FF14DB" w:rsidP="00871795">
            <w:pPr>
              <w:jc w:val="both"/>
              <w:rPr>
                <w:sz w:val="22"/>
                <w:szCs w:val="22"/>
              </w:rPr>
            </w:pPr>
            <w:r w:rsidRPr="00484BE4">
              <w:rPr>
                <w:b/>
                <w:sz w:val="22"/>
                <w:szCs w:val="22"/>
              </w:rPr>
              <w:t>20</w:t>
            </w:r>
            <w:r w:rsidR="00AC0757" w:rsidRPr="00484BE4">
              <w:rPr>
                <w:b/>
                <w:sz w:val="22"/>
                <w:szCs w:val="22"/>
              </w:rPr>
              <w:t>1</w:t>
            </w:r>
            <w:r w:rsidR="0087179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484BE4" w:rsidRDefault="00FF14DB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Enero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484BE4" w:rsidRDefault="00871795" w:rsidP="00871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102,76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484BE4" w:rsidRDefault="00C54D37" w:rsidP="00AC0757">
            <w:pPr>
              <w:tabs>
                <w:tab w:val="left" w:pos="5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>
              <w:rPr>
                <w:sz w:val="22"/>
                <w:szCs w:val="22"/>
              </w:rPr>
              <w:t>0,3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484BE4" w:rsidRDefault="00C54D37" w:rsidP="00696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>
              <w:rPr>
                <w:sz w:val="22"/>
                <w:szCs w:val="22"/>
              </w:rPr>
              <w:t>0,3</w:t>
            </w:r>
          </w:p>
        </w:tc>
      </w:tr>
      <w:tr w:rsidR="00FF14DB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484BE4" w:rsidRDefault="00FF14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484BE4" w:rsidRDefault="00FF14DB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Febrero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484BE4" w:rsidRDefault="00E379D7" w:rsidP="00E37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102,98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484BE4" w:rsidRDefault="00E379D7" w:rsidP="00E379D7">
            <w:pPr>
              <w:tabs>
                <w:tab w:val="left" w:pos="5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0,2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484BE4" w:rsidRDefault="00E379D7" w:rsidP="00E37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0,5</w:t>
            </w:r>
          </w:p>
        </w:tc>
      </w:tr>
      <w:tr w:rsidR="00FF14DB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484BE4" w:rsidRDefault="00FF14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484BE4" w:rsidRDefault="00FF14DB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 xml:space="preserve">Marzo  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484BE4" w:rsidRDefault="00BA2C3C" w:rsidP="00F326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103,77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484BE4" w:rsidRDefault="00BA2C3C" w:rsidP="00BA2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0,8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484BE4" w:rsidRDefault="00BA2C3C" w:rsidP="00BA2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1,3</w:t>
            </w:r>
          </w:p>
        </w:tc>
      </w:tr>
      <w:tr w:rsidR="00FF14DB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484BE4" w:rsidRDefault="00FF14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484BE4" w:rsidRDefault="00FF14DB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Abril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484BE4" w:rsidRDefault="00CB5533" w:rsidP="00CB5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104,10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484BE4" w:rsidRDefault="00CB5533" w:rsidP="00CB5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0,3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484BE4" w:rsidRDefault="00CB5533" w:rsidP="00CB5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1,6</w:t>
            </w:r>
          </w:p>
        </w:tc>
      </w:tr>
      <w:tr w:rsidR="00FF14DB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484BE4" w:rsidRDefault="00FF14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484BE4" w:rsidRDefault="00FF14DB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Mayo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484BE4" w:rsidRDefault="00CD5298" w:rsidP="00CD52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104,52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484BE4" w:rsidRDefault="00CD5298" w:rsidP="00CD52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0,4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484BE4" w:rsidRDefault="00CD5298" w:rsidP="00CD52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2,0</w:t>
            </w:r>
          </w:p>
        </w:tc>
      </w:tr>
      <w:tr w:rsidR="00C22C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Junio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 w:rsidP="00C22C95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 w:rsidP="00C22C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 w:rsidP="00696358">
            <w:pPr>
              <w:jc w:val="center"/>
              <w:rPr>
                <w:sz w:val="22"/>
                <w:szCs w:val="22"/>
              </w:rPr>
            </w:pPr>
          </w:p>
        </w:tc>
      </w:tr>
      <w:tr w:rsidR="00C22C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 xml:space="preserve">Julio  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 w:rsidP="00AF2D39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 w:rsidP="00484BE4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 w:rsidP="00696358">
            <w:pPr>
              <w:jc w:val="center"/>
              <w:rPr>
                <w:sz w:val="22"/>
                <w:szCs w:val="22"/>
              </w:rPr>
            </w:pPr>
          </w:p>
        </w:tc>
      </w:tr>
      <w:tr w:rsidR="00C22C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Agosto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 w:rsidP="00D41909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 w:rsidP="00D41909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 w:rsidP="00696358">
            <w:pPr>
              <w:jc w:val="center"/>
              <w:rPr>
                <w:sz w:val="22"/>
                <w:szCs w:val="22"/>
              </w:rPr>
            </w:pPr>
          </w:p>
        </w:tc>
      </w:tr>
      <w:tr w:rsidR="00C22C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Septiembre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 w:rsidP="00740B04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 w:rsidP="00740B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 w:rsidP="00696358">
            <w:pPr>
              <w:jc w:val="center"/>
              <w:rPr>
                <w:sz w:val="22"/>
                <w:szCs w:val="22"/>
              </w:rPr>
            </w:pPr>
          </w:p>
        </w:tc>
      </w:tr>
      <w:tr w:rsidR="00C22C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Octubre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 w:rsidP="00DA6290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 w:rsidP="00DA62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 w:rsidP="00696358">
            <w:pPr>
              <w:jc w:val="center"/>
              <w:rPr>
                <w:sz w:val="22"/>
                <w:szCs w:val="22"/>
              </w:rPr>
            </w:pPr>
          </w:p>
        </w:tc>
      </w:tr>
      <w:tr w:rsidR="00C22C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Noviembre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 w:rsidP="00696358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 w:rsidP="006963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 w:rsidP="00696358">
            <w:pPr>
              <w:jc w:val="center"/>
              <w:rPr>
                <w:sz w:val="22"/>
                <w:szCs w:val="22"/>
              </w:rPr>
            </w:pPr>
          </w:p>
        </w:tc>
      </w:tr>
      <w:tr w:rsidR="00C22C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Diciembre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 w:rsidP="002A3E5D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 w:rsidP="002A3E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 w:rsidP="00696358">
            <w:pPr>
              <w:jc w:val="center"/>
              <w:rPr>
                <w:sz w:val="22"/>
                <w:szCs w:val="22"/>
              </w:rPr>
            </w:pPr>
          </w:p>
        </w:tc>
      </w:tr>
    </w:tbl>
    <w:p w:rsidR="00FF14DB" w:rsidRDefault="00FF14DB">
      <w:pPr>
        <w:jc w:val="both"/>
        <w:rPr>
          <w:rFonts w:ascii="Tahoma" w:hAnsi="Tahoma"/>
          <w:b/>
          <w:sz w:val="20"/>
          <w:u w:val="single"/>
        </w:rPr>
      </w:pPr>
      <w:r>
        <w:rPr>
          <w:b/>
          <w:sz w:val="22"/>
        </w:rPr>
        <w:br w:type="page"/>
      </w:r>
      <w:r>
        <w:rPr>
          <w:b/>
          <w:sz w:val="22"/>
        </w:rPr>
        <w:lastRenderedPageBreak/>
        <w:tab/>
      </w:r>
      <w:r>
        <w:rPr>
          <w:rFonts w:ascii="Tahoma" w:hAnsi="Tahoma"/>
          <w:b/>
          <w:sz w:val="20"/>
        </w:rPr>
        <w:t xml:space="preserve">                            </w:t>
      </w:r>
      <w:r>
        <w:rPr>
          <w:rFonts w:ascii="Tahoma" w:hAnsi="Tahoma"/>
          <w:b/>
          <w:sz w:val="20"/>
        </w:rPr>
        <w:tab/>
      </w:r>
    </w:p>
    <w:p w:rsidR="00FF14DB" w:rsidRPr="00985DE9" w:rsidRDefault="00FF14DB">
      <w:pPr>
        <w:rPr>
          <w:b/>
          <w:sz w:val="22"/>
          <w:szCs w:val="22"/>
        </w:rPr>
      </w:pPr>
      <w:r w:rsidRPr="00985DE9">
        <w:rPr>
          <w:rFonts w:ascii="Tahoma" w:hAnsi="Tahoma"/>
          <w:b/>
          <w:sz w:val="22"/>
          <w:szCs w:val="22"/>
        </w:rPr>
        <w:t xml:space="preserve"> </w:t>
      </w:r>
      <w:proofErr w:type="gramStart"/>
      <w:r w:rsidRPr="00985DE9">
        <w:rPr>
          <w:b/>
          <w:sz w:val="22"/>
          <w:szCs w:val="22"/>
        </w:rPr>
        <w:t>( d</w:t>
      </w:r>
      <w:proofErr w:type="gramEnd"/>
      <w:r w:rsidRPr="00985DE9">
        <w:rPr>
          <w:b/>
          <w:sz w:val="22"/>
          <w:szCs w:val="22"/>
        </w:rPr>
        <w:t xml:space="preserve"> )   UNIDAD TRIBUTARIA MENSUAL</w:t>
      </w:r>
    </w:p>
    <w:p w:rsidR="00FF14DB" w:rsidRPr="00C271CC" w:rsidRDefault="00FF14DB">
      <w:pPr>
        <w:jc w:val="both"/>
        <w:rPr>
          <w:sz w:val="22"/>
          <w:szCs w:val="22"/>
        </w:rPr>
      </w:pPr>
    </w:p>
    <w:p w:rsidR="00FF14DB" w:rsidRPr="00C271CC" w:rsidRDefault="00FF14DB">
      <w:pPr>
        <w:jc w:val="both"/>
        <w:rPr>
          <w:sz w:val="22"/>
          <w:szCs w:val="22"/>
        </w:rPr>
      </w:pPr>
    </w:p>
    <w:p w:rsidR="00FF14DB" w:rsidRPr="00C271CC" w:rsidRDefault="00C271C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FF14DB" w:rsidRPr="00C271CC">
        <w:rPr>
          <w:b/>
          <w:sz w:val="22"/>
          <w:szCs w:val="22"/>
        </w:rPr>
        <w:t xml:space="preserve"> Mes            </w:t>
      </w:r>
      <w:r w:rsidR="00DC271B" w:rsidRPr="00C271CC">
        <w:rPr>
          <w:b/>
          <w:sz w:val="22"/>
          <w:szCs w:val="22"/>
        </w:rPr>
        <w:t xml:space="preserve">        </w:t>
      </w:r>
      <w:r w:rsidR="00FF14DB" w:rsidRPr="00C271CC">
        <w:rPr>
          <w:b/>
          <w:sz w:val="22"/>
          <w:szCs w:val="22"/>
        </w:rPr>
        <w:t xml:space="preserve">       200</w:t>
      </w:r>
      <w:r w:rsidR="0092465A">
        <w:rPr>
          <w:b/>
          <w:sz w:val="22"/>
          <w:szCs w:val="22"/>
        </w:rPr>
        <w:t>8</w:t>
      </w:r>
      <w:r w:rsidR="00FF14DB" w:rsidRPr="00C271CC">
        <w:rPr>
          <w:b/>
          <w:sz w:val="22"/>
          <w:szCs w:val="22"/>
        </w:rPr>
        <w:t xml:space="preserve">                 </w:t>
      </w:r>
      <w:r w:rsidR="00DC271B" w:rsidRPr="00C271CC">
        <w:rPr>
          <w:b/>
          <w:sz w:val="22"/>
          <w:szCs w:val="22"/>
        </w:rPr>
        <w:t xml:space="preserve">     </w:t>
      </w:r>
      <w:r w:rsidR="00FF14DB" w:rsidRPr="00C271CC">
        <w:rPr>
          <w:b/>
          <w:sz w:val="22"/>
          <w:szCs w:val="22"/>
        </w:rPr>
        <w:t xml:space="preserve"> 200</w:t>
      </w:r>
      <w:r w:rsidR="0092465A">
        <w:rPr>
          <w:b/>
          <w:sz w:val="22"/>
          <w:szCs w:val="22"/>
        </w:rPr>
        <w:t>9</w:t>
      </w:r>
      <w:r w:rsidR="00FF14DB" w:rsidRPr="00C271CC">
        <w:rPr>
          <w:b/>
          <w:sz w:val="22"/>
          <w:szCs w:val="22"/>
        </w:rPr>
        <w:t xml:space="preserve">                    20</w:t>
      </w:r>
      <w:r w:rsidR="0092465A">
        <w:rPr>
          <w:b/>
          <w:sz w:val="22"/>
          <w:szCs w:val="22"/>
        </w:rPr>
        <w:t>10</w:t>
      </w:r>
      <w:r w:rsidR="00FF14DB" w:rsidRPr="00C271CC">
        <w:rPr>
          <w:b/>
          <w:sz w:val="22"/>
          <w:szCs w:val="22"/>
        </w:rPr>
        <w:t xml:space="preserve">             </w:t>
      </w:r>
      <w:r w:rsidR="00DC271B" w:rsidRPr="00C271CC">
        <w:rPr>
          <w:b/>
          <w:sz w:val="22"/>
          <w:szCs w:val="22"/>
        </w:rPr>
        <w:t xml:space="preserve">    </w:t>
      </w:r>
      <w:r w:rsidR="00FF14DB" w:rsidRPr="00C271CC">
        <w:rPr>
          <w:b/>
          <w:sz w:val="22"/>
          <w:szCs w:val="22"/>
        </w:rPr>
        <w:t xml:space="preserve"> </w:t>
      </w:r>
      <w:r w:rsidR="00985DE9">
        <w:rPr>
          <w:b/>
          <w:sz w:val="22"/>
          <w:szCs w:val="22"/>
        </w:rPr>
        <w:t xml:space="preserve">  </w:t>
      </w:r>
      <w:r w:rsidR="00FF14DB" w:rsidRPr="00C271CC">
        <w:rPr>
          <w:b/>
          <w:sz w:val="22"/>
          <w:szCs w:val="22"/>
        </w:rPr>
        <w:t xml:space="preserve">  </w:t>
      </w:r>
      <w:r w:rsidR="00985DE9">
        <w:rPr>
          <w:b/>
          <w:sz w:val="22"/>
          <w:szCs w:val="22"/>
        </w:rPr>
        <w:t xml:space="preserve"> </w:t>
      </w:r>
      <w:r w:rsidR="00FF14DB" w:rsidRPr="00C271CC">
        <w:rPr>
          <w:b/>
          <w:sz w:val="22"/>
          <w:szCs w:val="22"/>
        </w:rPr>
        <w:t xml:space="preserve">  20</w:t>
      </w:r>
      <w:r w:rsidR="00D93A07">
        <w:rPr>
          <w:b/>
          <w:sz w:val="22"/>
          <w:szCs w:val="22"/>
        </w:rPr>
        <w:t>1</w:t>
      </w:r>
      <w:r w:rsidR="0092465A">
        <w:rPr>
          <w:b/>
          <w:sz w:val="22"/>
          <w:szCs w:val="22"/>
        </w:rPr>
        <w:t>1</w:t>
      </w:r>
    </w:p>
    <w:p w:rsidR="00FF14DB" w:rsidRDefault="00FF14DB">
      <w:pPr>
        <w:jc w:val="both"/>
        <w:rPr>
          <w:rFonts w:ascii="Tahoma" w:hAnsi="Tahoma"/>
          <w:b/>
          <w:sz w:val="20"/>
        </w:rPr>
      </w:pPr>
      <w:r w:rsidRPr="00C271CC">
        <w:rPr>
          <w:b/>
          <w:sz w:val="22"/>
          <w:szCs w:val="22"/>
        </w:rPr>
        <w:tab/>
      </w:r>
      <w:r w:rsidRPr="00C271CC">
        <w:rPr>
          <w:b/>
          <w:sz w:val="22"/>
          <w:szCs w:val="22"/>
        </w:rPr>
        <w:tab/>
      </w:r>
      <w:r w:rsidRPr="00C271CC">
        <w:rPr>
          <w:b/>
          <w:sz w:val="22"/>
          <w:szCs w:val="22"/>
        </w:rPr>
        <w:tab/>
        <w:t xml:space="preserve">         $                 </w:t>
      </w:r>
      <w:r w:rsidR="00C271CC">
        <w:rPr>
          <w:b/>
          <w:sz w:val="22"/>
          <w:szCs w:val="22"/>
        </w:rPr>
        <w:t xml:space="preserve">    </w:t>
      </w:r>
      <w:r w:rsidRPr="00C271CC">
        <w:rPr>
          <w:b/>
          <w:sz w:val="22"/>
          <w:szCs w:val="22"/>
        </w:rPr>
        <w:t xml:space="preserve">        $                        </w:t>
      </w:r>
      <w:r w:rsidR="00985DE9">
        <w:rPr>
          <w:b/>
          <w:sz w:val="22"/>
          <w:szCs w:val="22"/>
        </w:rPr>
        <w:t xml:space="preserve"> </w:t>
      </w:r>
      <w:r w:rsidRPr="00C271CC">
        <w:rPr>
          <w:b/>
          <w:sz w:val="22"/>
          <w:szCs w:val="22"/>
        </w:rPr>
        <w:t xml:space="preserve">   $                   </w:t>
      </w:r>
      <w:r w:rsidR="00985DE9">
        <w:rPr>
          <w:b/>
          <w:sz w:val="22"/>
          <w:szCs w:val="22"/>
        </w:rPr>
        <w:t xml:space="preserve"> </w:t>
      </w:r>
      <w:r w:rsidRPr="00C271CC">
        <w:rPr>
          <w:b/>
          <w:sz w:val="22"/>
          <w:szCs w:val="22"/>
        </w:rPr>
        <w:t xml:space="preserve">    </w:t>
      </w:r>
      <w:r w:rsidR="00C271CC">
        <w:rPr>
          <w:b/>
          <w:sz w:val="22"/>
          <w:szCs w:val="22"/>
        </w:rPr>
        <w:t xml:space="preserve">  </w:t>
      </w:r>
      <w:r w:rsidRPr="00C271CC">
        <w:rPr>
          <w:b/>
          <w:sz w:val="22"/>
          <w:szCs w:val="22"/>
        </w:rPr>
        <w:t xml:space="preserve">    $</w:t>
      </w:r>
      <w:r>
        <w:rPr>
          <w:rFonts w:ascii="Tahoma" w:hAnsi="Tahoma"/>
          <w:b/>
          <w:sz w:val="20"/>
        </w:rPr>
        <w:tab/>
      </w:r>
    </w:p>
    <w:p w:rsidR="00985DE9" w:rsidRDefault="00985DE9">
      <w:pPr>
        <w:jc w:val="both"/>
        <w:rPr>
          <w:rFonts w:ascii="Tahoma" w:hAnsi="Tahoma"/>
          <w:b/>
          <w:sz w:val="20"/>
        </w:rPr>
      </w:pPr>
    </w:p>
    <w:tbl>
      <w:tblPr>
        <w:tblW w:w="89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96"/>
        <w:gridCol w:w="1796"/>
        <w:gridCol w:w="1796"/>
        <w:gridCol w:w="1796"/>
        <w:gridCol w:w="1796"/>
      </w:tblGrid>
      <w:tr w:rsidR="0092465A" w:rsidTr="0092465A"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>
            <w:pPr>
              <w:jc w:val="both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Enero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34.496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37.614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36.679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37.643</w:t>
            </w:r>
          </w:p>
        </w:tc>
      </w:tr>
      <w:tr w:rsidR="0092465A" w:rsidTr="0092465A"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>
            <w:pPr>
              <w:jc w:val="both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Febrero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34.668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37.163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36.569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3E4F20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37.681</w:t>
            </w:r>
          </w:p>
        </w:tc>
      </w:tr>
      <w:tr w:rsidR="0092465A" w:rsidTr="0092465A"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>
            <w:pPr>
              <w:jc w:val="both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Marzo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34.668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36.866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36.752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2248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37.794</w:t>
            </w:r>
          </w:p>
        </w:tc>
      </w:tr>
      <w:tr w:rsidR="0092465A" w:rsidTr="0092465A"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>
            <w:pPr>
              <w:jc w:val="both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Abril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34.807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36.719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36.862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5D3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37.870</w:t>
            </w:r>
          </w:p>
        </w:tc>
      </w:tr>
      <w:tr w:rsidR="0092465A" w:rsidTr="0092465A"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>
            <w:pPr>
              <w:jc w:val="both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Mayo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35.085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36.866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36.899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8315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38.173</w:t>
            </w:r>
          </w:p>
        </w:tc>
      </w:tr>
      <w:tr w:rsidR="0092465A" w:rsidTr="0092465A"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>
            <w:pPr>
              <w:jc w:val="both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Junio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35.225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36.792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37.083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ED5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38.288</w:t>
            </w:r>
          </w:p>
        </w:tc>
      </w:tr>
      <w:tr w:rsidR="0092465A" w:rsidTr="0092465A"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>
            <w:pPr>
              <w:jc w:val="both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Julio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35.648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36.682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37.231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7A2B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38.441</w:t>
            </w:r>
          </w:p>
        </w:tc>
      </w:tr>
      <w:tr w:rsidR="0092465A" w:rsidTr="0092465A"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>
            <w:pPr>
              <w:jc w:val="both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Agosto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36.183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36.792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 xml:space="preserve"> 37.231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>
            <w:pPr>
              <w:jc w:val="center"/>
              <w:rPr>
                <w:sz w:val="20"/>
                <w:szCs w:val="20"/>
              </w:rPr>
            </w:pPr>
          </w:p>
        </w:tc>
      </w:tr>
      <w:tr w:rsidR="0092465A" w:rsidTr="0092465A"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>
            <w:pPr>
              <w:jc w:val="both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Septiembre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36.581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36.645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37.454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>
            <w:pPr>
              <w:jc w:val="center"/>
              <w:rPr>
                <w:sz w:val="20"/>
                <w:szCs w:val="20"/>
              </w:rPr>
            </w:pPr>
          </w:p>
        </w:tc>
      </w:tr>
      <w:tr w:rsidR="0092465A" w:rsidTr="0092465A"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>
            <w:pPr>
              <w:jc w:val="both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Octubre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36.910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36.498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37.417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>
            <w:pPr>
              <w:jc w:val="center"/>
              <w:rPr>
                <w:sz w:val="20"/>
                <w:szCs w:val="20"/>
              </w:rPr>
            </w:pPr>
          </w:p>
        </w:tc>
      </w:tr>
      <w:tr w:rsidR="0092465A" w:rsidTr="0092465A"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>
            <w:pPr>
              <w:jc w:val="both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Noviembre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37.316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36.863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37.567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>
            <w:pPr>
              <w:jc w:val="center"/>
              <w:rPr>
                <w:sz w:val="20"/>
                <w:szCs w:val="20"/>
              </w:rPr>
            </w:pPr>
          </w:p>
        </w:tc>
      </w:tr>
      <w:tr w:rsidR="0092465A" w:rsidTr="0092465A"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>
            <w:pPr>
              <w:jc w:val="both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Diciembre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37.652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36.863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37.605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>
            <w:pPr>
              <w:jc w:val="center"/>
              <w:rPr>
                <w:sz w:val="20"/>
                <w:szCs w:val="20"/>
              </w:rPr>
            </w:pPr>
          </w:p>
        </w:tc>
      </w:tr>
    </w:tbl>
    <w:p w:rsidR="00FF14DB" w:rsidRDefault="00FF14DB">
      <w:pPr>
        <w:rPr>
          <w:rFonts w:ascii="Tahoma" w:hAnsi="Tahoma"/>
          <w:b/>
          <w:sz w:val="20"/>
        </w:rPr>
      </w:pPr>
    </w:p>
    <w:p w:rsidR="00FF14DB" w:rsidRPr="00C271CC" w:rsidRDefault="00FF14DB">
      <w:pPr>
        <w:rPr>
          <w:rFonts w:ascii="Tahoma" w:hAnsi="Tahoma"/>
          <w:b/>
          <w:sz w:val="22"/>
          <w:szCs w:val="22"/>
        </w:rPr>
      </w:pPr>
    </w:p>
    <w:p w:rsidR="00DC271B" w:rsidRPr="00985DE9" w:rsidRDefault="00FF14DB" w:rsidP="00B02FE0">
      <w:pPr>
        <w:pStyle w:val="BodyText"/>
        <w:rPr>
          <w:rFonts w:ascii="Times New Roman" w:hAnsi="Times New Roman"/>
          <w:b/>
          <w:sz w:val="22"/>
          <w:szCs w:val="22"/>
        </w:rPr>
      </w:pPr>
      <w:proofErr w:type="gramStart"/>
      <w:r w:rsidRPr="00985DE9">
        <w:rPr>
          <w:rFonts w:ascii="Times New Roman" w:hAnsi="Times New Roman"/>
          <w:b/>
          <w:sz w:val="22"/>
          <w:szCs w:val="22"/>
        </w:rPr>
        <w:t>( e</w:t>
      </w:r>
      <w:proofErr w:type="gramEnd"/>
      <w:r w:rsidRPr="00985DE9">
        <w:rPr>
          <w:rFonts w:ascii="Times New Roman" w:hAnsi="Times New Roman"/>
          <w:b/>
          <w:sz w:val="22"/>
          <w:szCs w:val="22"/>
        </w:rPr>
        <w:t xml:space="preserve"> )    PORCENTAJES DE VARIACION I.P.C. APLICABLES A LAS NORMAS DE </w:t>
      </w:r>
    </w:p>
    <w:p w:rsidR="00FF14DB" w:rsidRDefault="00FF14DB" w:rsidP="00DC271B">
      <w:pPr>
        <w:pStyle w:val="BodyTextIndent"/>
        <w:ind w:left="540"/>
        <w:rPr>
          <w:rFonts w:ascii="Times New Roman" w:hAnsi="Times New Roman"/>
          <w:b/>
          <w:i w:val="0"/>
          <w:sz w:val="22"/>
          <w:szCs w:val="22"/>
        </w:rPr>
      </w:pPr>
      <w:r w:rsidRPr="00985DE9">
        <w:rPr>
          <w:rFonts w:ascii="Times New Roman" w:hAnsi="Times New Roman"/>
          <w:b/>
          <w:i w:val="0"/>
          <w:sz w:val="22"/>
          <w:szCs w:val="22"/>
        </w:rPr>
        <w:t>CORRECCION MONETARIA</w:t>
      </w:r>
    </w:p>
    <w:p w:rsidR="00985DE9" w:rsidRPr="00985DE9" w:rsidRDefault="00985DE9" w:rsidP="00DC271B">
      <w:pPr>
        <w:pStyle w:val="BodyTextIndent"/>
        <w:ind w:left="540"/>
        <w:rPr>
          <w:rFonts w:ascii="Times New Roman" w:hAnsi="Times New Roman"/>
          <w:b/>
          <w:i w:val="0"/>
          <w:sz w:val="22"/>
          <w:szCs w:val="22"/>
        </w:rPr>
      </w:pPr>
    </w:p>
    <w:p w:rsidR="00DC271B" w:rsidRPr="00985DE9" w:rsidRDefault="00DC271B" w:rsidP="00DC271B">
      <w:pPr>
        <w:pStyle w:val="BodyTextIndent"/>
        <w:ind w:left="540"/>
        <w:rPr>
          <w:rFonts w:ascii="Times New Roman" w:hAnsi="Times New Roman"/>
          <w:b/>
          <w:i w:val="0"/>
          <w:sz w:val="22"/>
          <w:szCs w:val="22"/>
        </w:rPr>
      </w:pPr>
    </w:p>
    <w:p w:rsidR="00FF14DB" w:rsidRPr="0053279B" w:rsidRDefault="00FF14DB">
      <w:pPr>
        <w:jc w:val="both"/>
        <w:rPr>
          <w:b/>
          <w:sz w:val="22"/>
          <w:szCs w:val="22"/>
        </w:rPr>
      </w:pPr>
      <w:r w:rsidRPr="0053279B">
        <w:rPr>
          <w:b/>
          <w:sz w:val="22"/>
          <w:szCs w:val="22"/>
        </w:rPr>
        <w:t xml:space="preserve">               Mes del hecho                                  </w:t>
      </w:r>
      <w:r w:rsidR="00DC271B" w:rsidRPr="0053279B">
        <w:rPr>
          <w:b/>
          <w:sz w:val="22"/>
          <w:szCs w:val="22"/>
        </w:rPr>
        <w:t xml:space="preserve">       </w:t>
      </w:r>
      <w:r w:rsidR="0053279B" w:rsidRPr="0053279B">
        <w:rPr>
          <w:b/>
          <w:sz w:val="22"/>
          <w:szCs w:val="22"/>
        </w:rPr>
        <w:t xml:space="preserve">      </w:t>
      </w:r>
      <w:r w:rsidRPr="0053279B">
        <w:rPr>
          <w:b/>
          <w:sz w:val="22"/>
          <w:szCs w:val="22"/>
        </w:rPr>
        <w:t xml:space="preserve">   Estados Financieros al</w:t>
      </w:r>
    </w:p>
    <w:p w:rsidR="00FF14DB" w:rsidRDefault="00FF14DB">
      <w:pPr>
        <w:tabs>
          <w:tab w:val="left" w:pos="7106"/>
        </w:tabs>
        <w:jc w:val="both"/>
        <w:rPr>
          <w:b/>
          <w:sz w:val="22"/>
          <w:szCs w:val="22"/>
          <w:u w:val="single"/>
        </w:rPr>
      </w:pPr>
      <w:r w:rsidRPr="0053279B">
        <w:rPr>
          <w:b/>
          <w:sz w:val="22"/>
          <w:szCs w:val="22"/>
        </w:rPr>
        <w:t xml:space="preserve">         </w:t>
      </w:r>
      <w:r w:rsidRPr="0053279B">
        <w:rPr>
          <w:b/>
          <w:sz w:val="22"/>
          <w:szCs w:val="22"/>
          <w:u w:val="single"/>
        </w:rPr>
        <w:t>Objeto de Corrección</w:t>
      </w:r>
      <w:r w:rsidRPr="0053279B">
        <w:rPr>
          <w:b/>
          <w:sz w:val="22"/>
          <w:szCs w:val="22"/>
        </w:rPr>
        <w:t xml:space="preserve">      </w:t>
      </w:r>
      <w:r w:rsidR="00C271CC" w:rsidRPr="0053279B">
        <w:rPr>
          <w:b/>
          <w:sz w:val="22"/>
          <w:szCs w:val="22"/>
        </w:rPr>
        <w:t xml:space="preserve"> </w:t>
      </w:r>
      <w:r w:rsidR="00DC271B" w:rsidRPr="0053279B">
        <w:rPr>
          <w:b/>
          <w:sz w:val="22"/>
          <w:szCs w:val="22"/>
        </w:rPr>
        <w:t xml:space="preserve">  </w:t>
      </w:r>
      <w:r w:rsidRPr="0053279B">
        <w:rPr>
          <w:b/>
          <w:sz w:val="22"/>
          <w:szCs w:val="22"/>
        </w:rPr>
        <w:t xml:space="preserve">      </w:t>
      </w:r>
      <w:r w:rsidR="0053279B" w:rsidRPr="0053279B">
        <w:rPr>
          <w:b/>
          <w:sz w:val="22"/>
          <w:szCs w:val="22"/>
        </w:rPr>
        <w:t xml:space="preserve">       </w:t>
      </w:r>
      <w:r w:rsidR="00144670" w:rsidRPr="0053279B">
        <w:rPr>
          <w:b/>
          <w:sz w:val="22"/>
          <w:szCs w:val="22"/>
        </w:rPr>
        <w:t xml:space="preserve"> </w:t>
      </w:r>
      <w:r w:rsidR="00BD3629" w:rsidRPr="0053279B">
        <w:rPr>
          <w:b/>
          <w:sz w:val="22"/>
          <w:szCs w:val="22"/>
        </w:rPr>
        <w:t xml:space="preserve"> </w:t>
      </w:r>
      <w:r w:rsidR="0022485B">
        <w:rPr>
          <w:b/>
          <w:sz w:val="22"/>
          <w:szCs w:val="22"/>
        </w:rPr>
        <w:t xml:space="preserve"> </w:t>
      </w:r>
      <w:r w:rsidR="007A2B1E">
        <w:rPr>
          <w:b/>
          <w:sz w:val="22"/>
          <w:szCs w:val="22"/>
        </w:rPr>
        <w:t xml:space="preserve"> </w:t>
      </w:r>
      <w:r w:rsidR="009F31BE">
        <w:rPr>
          <w:b/>
          <w:sz w:val="22"/>
          <w:szCs w:val="22"/>
          <w:u w:val="single"/>
        </w:rPr>
        <w:t>30/</w:t>
      </w:r>
      <w:proofErr w:type="spellStart"/>
      <w:r w:rsidR="009F31BE">
        <w:rPr>
          <w:b/>
          <w:sz w:val="22"/>
          <w:szCs w:val="22"/>
          <w:u w:val="single"/>
        </w:rPr>
        <w:t>Abr</w:t>
      </w:r>
      <w:proofErr w:type="spellEnd"/>
      <w:r w:rsidR="009F31BE">
        <w:rPr>
          <w:b/>
          <w:sz w:val="22"/>
          <w:szCs w:val="22"/>
          <w:u w:val="single"/>
        </w:rPr>
        <w:t>/2011</w:t>
      </w:r>
      <w:r w:rsidR="00ED5335">
        <w:rPr>
          <w:b/>
          <w:sz w:val="22"/>
          <w:szCs w:val="22"/>
          <w:u w:val="single"/>
        </w:rPr>
        <w:t xml:space="preserve">        31/</w:t>
      </w:r>
      <w:proofErr w:type="spellStart"/>
      <w:r w:rsidR="00ED5335">
        <w:rPr>
          <w:b/>
          <w:sz w:val="22"/>
          <w:szCs w:val="22"/>
          <w:u w:val="single"/>
        </w:rPr>
        <w:t>May</w:t>
      </w:r>
      <w:proofErr w:type="spellEnd"/>
      <w:r w:rsidR="00ED5335">
        <w:rPr>
          <w:b/>
          <w:sz w:val="22"/>
          <w:szCs w:val="22"/>
          <w:u w:val="single"/>
        </w:rPr>
        <w:t>/2011</w:t>
      </w:r>
      <w:r w:rsidR="007A2B1E">
        <w:rPr>
          <w:b/>
          <w:sz w:val="22"/>
          <w:szCs w:val="22"/>
          <w:u w:val="single"/>
        </w:rPr>
        <w:t xml:space="preserve">     30/</w:t>
      </w:r>
      <w:proofErr w:type="spellStart"/>
      <w:r w:rsidR="007A2B1E">
        <w:rPr>
          <w:b/>
          <w:sz w:val="22"/>
          <w:szCs w:val="22"/>
          <w:u w:val="single"/>
        </w:rPr>
        <w:t>Jun</w:t>
      </w:r>
      <w:proofErr w:type="spellEnd"/>
      <w:r w:rsidR="007A2B1E">
        <w:rPr>
          <w:b/>
          <w:sz w:val="22"/>
          <w:szCs w:val="22"/>
          <w:u w:val="single"/>
        </w:rPr>
        <w:t>/2011</w:t>
      </w:r>
    </w:p>
    <w:p w:rsidR="00985DE9" w:rsidRPr="0053279B" w:rsidRDefault="00985DE9">
      <w:pPr>
        <w:tabs>
          <w:tab w:val="left" w:pos="7106"/>
        </w:tabs>
        <w:jc w:val="both"/>
        <w:rPr>
          <w:b/>
          <w:sz w:val="22"/>
          <w:szCs w:val="22"/>
          <w:u w:val="single"/>
        </w:rPr>
      </w:pPr>
    </w:p>
    <w:p w:rsidR="00FF14DB" w:rsidRPr="0053279B" w:rsidRDefault="00FF14DB">
      <w:pPr>
        <w:tabs>
          <w:tab w:val="left" w:pos="7106"/>
        </w:tabs>
        <w:jc w:val="both"/>
        <w:rPr>
          <w:b/>
          <w:sz w:val="22"/>
          <w:szCs w:val="22"/>
        </w:rPr>
      </w:pPr>
    </w:p>
    <w:tbl>
      <w:tblPr>
        <w:tblW w:w="8569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70"/>
        <w:gridCol w:w="1533"/>
        <w:gridCol w:w="1533"/>
        <w:gridCol w:w="1533"/>
      </w:tblGrid>
      <w:tr w:rsidR="007A2B1E" w:rsidRPr="0053279B" w:rsidTr="0022485B">
        <w:trPr>
          <w:trHeight w:val="219"/>
        </w:trPr>
        <w:tc>
          <w:tcPr>
            <w:tcW w:w="3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>
            <w:pPr>
              <w:tabs>
                <w:tab w:val="left" w:pos="6521"/>
              </w:tabs>
              <w:jc w:val="both"/>
              <w:rPr>
                <w:sz w:val="22"/>
                <w:szCs w:val="22"/>
              </w:rPr>
            </w:pPr>
            <w:r w:rsidRPr="0053279B">
              <w:rPr>
                <w:sz w:val="22"/>
                <w:szCs w:val="22"/>
              </w:rPr>
              <w:t>12 meses (</w:t>
            </w:r>
            <w:proofErr w:type="spellStart"/>
            <w:r w:rsidRPr="0053279B">
              <w:rPr>
                <w:sz w:val="22"/>
                <w:szCs w:val="22"/>
              </w:rPr>
              <w:t>Est.</w:t>
            </w:r>
            <w:proofErr w:type="spellEnd"/>
            <w:r w:rsidRPr="0053279B">
              <w:rPr>
                <w:sz w:val="22"/>
                <w:szCs w:val="22"/>
              </w:rPr>
              <w:t xml:space="preserve"> </w:t>
            </w:r>
            <w:proofErr w:type="spellStart"/>
            <w:r w:rsidRPr="0053279B">
              <w:rPr>
                <w:sz w:val="22"/>
                <w:szCs w:val="22"/>
              </w:rPr>
              <w:t>Financ.Comparat</w:t>
            </w:r>
            <w:proofErr w:type="spellEnd"/>
            <w:r w:rsidRPr="0053279B">
              <w:rPr>
                <w:sz w:val="22"/>
                <w:szCs w:val="22"/>
              </w:rPr>
              <w:t xml:space="preserve">.) 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 w:rsidP="00C254F8">
            <w:pPr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 w:rsidP="00C254F8">
            <w:pPr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 w:rsidP="007A2B1E">
            <w:pPr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</w:tr>
      <w:tr w:rsidR="007A2B1E" w:rsidRPr="0053279B" w:rsidTr="0022485B">
        <w:tc>
          <w:tcPr>
            <w:tcW w:w="3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>
            <w:pPr>
              <w:tabs>
                <w:tab w:val="left" w:pos="6521"/>
              </w:tabs>
              <w:jc w:val="both"/>
              <w:rPr>
                <w:sz w:val="22"/>
                <w:szCs w:val="22"/>
              </w:rPr>
            </w:pPr>
            <w:r w:rsidRPr="0053279B">
              <w:rPr>
                <w:sz w:val="22"/>
                <w:szCs w:val="22"/>
              </w:rPr>
              <w:t>Capital Propio, Activos,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 w:rsidP="00C254F8">
            <w:pPr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 w:rsidP="00C254F8">
            <w:pPr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 w:rsidP="00326654">
            <w:pPr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</w:tr>
      <w:tr w:rsidR="007A2B1E" w:rsidRPr="0053279B" w:rsidTr="0022485B">
        <w:tc>
          <w:tcPr>
            <w:tcW w:w="3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>
            <w:pPr>
              <w:tabs>
                <w:tab w:val="left" w:pos="6521"/>
              </w:tabs>
              <w:jc w:val="both"/>
              <w:rPr>
                <w:sz w:val="22"/>
                <w:szCs w:val="22"/>
              </w:rPr>
            </w:pPr>
            <w:r w:rsidRPr="0053279B">
              <w:rPr>
                <w:sz w:val="22"/>
                <w:szCs w:val="22"/>
              </w:rPr>
              <w:t xml:space="preserve"> etc. Iniciales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 w:rsidP="00C254F8">
            <w:pPr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 w:rsidP="00C254F8">
            <w:pPr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 w:rsidP="007A2B1E">
            <w:pPr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 w:rsidR="007A2B1E" w:rsidRPr="0053279B" w:rsidTr="0022485B">
        <w:tc>
          <w:tcPr>
            <w:tcW w:w="3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>
            <w:pPr>
              <w:jc w:val="both"/>
              <w:rPr>
                <w:sz w:val="22"/>
                <w:szCs w:val="22"/>
              </w:rPr>
            </w:pPr>
            <w:r w:rsidRPr="0053279B">
              <w:rPr>
                <w:sz w:val="22"/>
                <w:szCs w:val="22"/>
              </w:rPr>
              <w:t xml:space="preserve">      Enero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 w:rsidP="00C254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 w:rsidP="00C254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 w:rsidP="007A2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7A2B1E" w:rsidRPr="0053279B" w:rsidTr="0022485B">
        <w:tc>
          <w:tcPr>
            <w:tcW w:w="3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>
            <w:pPr>
              <w:jc w:val="both"/>
              <w:rPr>
                <w:sz w:val="22"/>
                <w:szCs w:val="22"/>
              </w:rPr>
            </w:pPr>
            <w:r w:rsidRPr="0053279B">
              <w:rPr>
                <w:sz w:val="22"/>
                <w:szCs w:val="22"/>
              </w:rPr>
              <w:t xml:space="preserve">      Febrero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 w:rsidP="00C254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 w:rsidP="00C254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 w:rsidP="007A2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7A2B1E" w:rsidRPr="0053279B" w:rsidTr="0022485B">
        <w:trPr>
          <w:trHeight w:val="112"/>
        </w:trPr>
        <w:tc>
          <w:tcPr>
            <w:tcW w:w="3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>
            <w:pPr>
              <w:jc w:val="both"/>
              <w:rPr>
                <w:sz w:val="22"/>
                <w:szCs w:val="22"/>
              </w:rPr>
            </w:pPr>
            <w:r w:rsidRPr="0053279B">
              <w:rPr>
                <w:sz w:val="22"/>
                <w:szCs w:val="22"/>
              </w:rPr>
              <w:t xml:space="preserve">      Marzo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 w:rsidP="00C254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 w:rsidP="00C254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 w:rsidP="007A2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7A2B1E" w:rsidRPr="0053279B" w:rsidTr="0022485B">
        <w:tc>
          <w:tcPr>
            <w:tcW w:w="3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>
            <w:pPr>
              <w:jc w:val="both"/>
              <w:rPr>
                <w:sz w:val="22"/>
                <w:szCs w:val="22"/>
              </w:rPr>
            </w:pPr>
            <w:r w:rsidRPr="0053279B">
              <w:rPr>
                <w:sz w:val="22"/>
                <w:szCs w:val="22"/>
              </w:rPr>
              <w:t xml:space="preserve">      Abril 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 w:rsidP="00C254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 w:rsidP="00C254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 w:rsidP="007A2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7A2B1E" w:rsidRPr="0053279B" w:rsidTr="0022485B">
        <w:tc>
          <w:tcPr>
            <w:tcW w:w="3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>
            <w:pPr>
              <w:jc w:val="both"/>
              <w:rPr>
                <w:sz w:val="22"/>
                <w:szCs w:val="22"/>
              </w:rPr>
            </w:pPr>
            <w:r w:rsidRPr="0053279B">
              <w:rPr>
                <w:sz w:val="22"/>
                <w:szCs w:val="22"/>
              </w:rPr>
              <w:t xml:space="preserve">      Mayo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 w:rsidP="00C254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 w:rsidP="00C254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 w:rsidP="007A2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7A2B1E" w:rsidRPr="0053279B" w:rsidTr="0022485B">
        <w:tc>
          <w:tcPr>
            <w:tcW w:w="3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>
            <w:pPr>
              <w:jc w:val="both"/>
              <w:rPr>
                <w:sz w:val="22"/>
                <w:szCs w:val="22"/>
              </w:rPr>
            </w:pPr>
            <w:r w:rsidRPr="0053279B">
              <w:rPr>
                <w:sz w:val="22"/>
                <w:szCs w:val="22"/>
              </w:rPr>
              <w:t xml:space="preserve">      Junio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 w:rsidP="00224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 w:rsidP="00694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 w:rsidP="00F73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A2B1E" w:rsidRPr="0053279B" w:rsidTr="0022485B">
        <w:tc>
          <w:tcPr>
            <w:tcW w:w="3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>
            <w:pPr>
              <w:jc w:val="both"/>
              <w:rPr>
                <w:sz w:val="22"/>
                <w:szCs w:val="22"/>
              </w:rPr>
            </w:pPr>
            <w:r w:rsidRPr="0053279B">
              <w:rPr>
                <w:sz w:val="22"/>
                <w:szCs w:val="22"/>
              </w:rPr>
              <w:t xml:space="preserve">      Julio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 w:rsidP="00224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 w:rsidP="006949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 w:rsidP="00C73944">
            <w:pPr>
              <w:jc w:val="center"/>
              <w:rPr>
                <w:sz w:val="22"/>
                <w:szCs w:val="22"/>
              </w:rPr>
            </w:pPr>
          </w:p>
        </w:tc>
      </w:tr>
      <w:tr w:rsidR="007A2B1E" w:rsidRPr="0053279B" w:rsidTr="0022485B">
        <w:tc>
          <w:tcPr>
            <w:tcW w:w="3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>
            <w:pPr>
              <w:jc w:val="both"/>
              <w:rPr>
                <w:sz w:val="22"/>
                <w:szCs w:val="22"/>
              </w:rPr>
            </w:pPr>
            <w:r w:rsidRPr="0053279B">
              <w:rPr>
                <w:sz w:val="22"/>
                <w:szCs w:val="22"/>
              </w:rPr>
              <w:t xml:space="preserve">      Agosto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 w:rsidP="00224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 w:rsidP="006949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 w:rsidP="00F735DD">
            <w:pPr>
              <w:jc w:val="center"/>
              <w:rPr>
                <w:sz w:val="22"/>
                <w:szCs w:val="22"/>
              </w:rPr>
            </w:pPr>
          </w:p>
        </w:tc>
      </w:tr>
      <w:tr w:rsidR="007A2B1E" w:rsidRPr="0053279B" w:rsidTr="0022485B">
        <w:tc>
          <w:tcPr>
            <w:tcW w:w="3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>
            <w:pPr>
              <w:jc w:val="both"/>
              <w:rPr>
                <w:sz w:val="22"/>
                <w:szCs w:val="22"/>
              </w:rPr>
            </w:pPr>
            <w:r w:rsidRPr="0053279B">
              <w:rPr>
                <w:sz w:val="22"/>
                <w:szCs w:val="22"/>
              </w:rPr>
              <w:t xml:space="preserve">      Septiembre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 w:rsidP="00224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 w:rsidP="006949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 w:rsidP="00F735DD">
            <w:pPr>
              <w:jc w:val="center"/>
              <w:rPr>
                <w:sz w:val="22"/>
                <w:szCs w:val="22"/>
              </w:rPr>
            </w:pPr>
          </w:p>
        </w:tc>
      </w:tr>
      <w:tr w:rsidR="007A2B1E" w:rsidRPr="0053279B" w:rsidTr="0022485B">
        <w:tc>
          <w:tcPr>
            <w:tcW w:w="3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>
            <w:pPr>
              <w:jc w:val="both"/>
              <w:rPr>
                <w:sz w:val="22"/>
                <w:szCs w:val="22"/>
              </w:rPr>
            </w:pPr>
            <w:r w:rsidRPr="0053279B">
              <w:rPr>
                <w:sz w:val="22"/>
                <w:szCs w:val="22"/>
              </w:rPr>
              <w:t xml:space="preserve">      Octubre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 w:rsidP="00224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 w:rsidP="006949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 w:rsidP="00F735DD">
            <w:pPr>
              <w:jc w:val="center"/>
              <w:rPr>
                <w:sz w:val="22"/>
                <w:szCs w:val="22"/>
              </w:rPr>
            </w:pPr>
          </w:p>
        </w:tc>
      </w:tr>
      <w:tr w:rsidR="007A2B1E" w:rsidRPr="0053279B" w:rsidTr="0022485B">
        <w:tc>
          <w:tcPr>
            <w:tcW w:w="3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>
            <w:pPr>
              <w:jc w:val="both"/>
              <w:rPr>
                <w:sz w:val="22"/>
                <w:szCs w:val="22"/>
              </w:rPr>
            </w:pPr>
            <w:r w:rsidRPr="0053279B">
              <w:rPr>
                <w:sz w:val="22"/>
                <w:szCs w:val="22"/>
              </w:rPr>
              <w:t xml:space="preserve">      Noviembre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 w:rsidP="00224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 w:rsidP="006949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 w:rsidP="00F735DD">
            <w:pPr>
              <w:jc w:val="center"/>
              <w:rPr>
                <w:sz w:val="22"/>
                <w:szCs w:val="22"/>
              </w:rPr>
            </w:pPr>
          </w:p>
        </w:tc>
      </w:tr>
      <w:tr w:rsidR="007A2B1E" w:rsidRPr="0053279B" w:rsidTr="0022485B">
        <w:tc>
          <w:tcPr>
            <w:tcW w:w="3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>
            <w:pPr>
              <w:jc w:val="both"/>
              <w:rPr>
                <w:sz w:val="22"/>
                <w:szCs w:val="22"/>
              </w:rPr>
            </w:pPr>
            <w:r w:rsidRPr="0053279B">
              <w:rPr>
                <w:sz w:val="22"/>
                <w:szCs w:val="22"/>
              </w:rPr>
              <w:t xml:space="preserve">      Diciembre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 w:rsidP="00224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 w:rsidP="006949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B1E" w:rsidRPr="0053279B" w:rsidRDefault="007A2B1E" w:rsidP="00F735DD">
            <w:pPr>
              <w:jc w:val="center"/>
              <w:rPr>
                <w:sz w:val="22"/>
                <w:szCs w:val="22"/>
              </w:rPr>
            </w:pPr>
          </w:p>
        </w:tc>
      </w:tr>
    </w:tbl>
    <w:p w:rsidR="00FF14DB" w:rsidRDefault="00FF14DB">
      <w:pPr>
        <w:jc w:val="both"/>
        <w:rPr>
          <w:rFonts w:ascii="Tahoma" w:hAnsi="Tahoma"/>
          <w:b/>
          <w:sz w:val="20"/>
        </w:rPr>
      </w:pPr>
    </w:p>
    <w:p w:rsidR="00FF14DB" w:rsidRDefault="00FF14DB">
      <w:pPr>
        <w:jc w:val="both"/>
        <w:rPr>
          <w:b/>
          <w:sz w:val="22"/>
        </w:rPr>
      </w:pPr>
    </w:p>
    <w:p w:rsidR="00FF14DB" w:rsidRDefault="00FF14DB">
      <w:pPr>
        <w:jc w:val="both"/>
        <w:rPr>
          <w:b/>
          <w:sz w:val="22"/>
        </w:rPr>
      </w:pPr>
    </w:p>
    <w:p w:rsidR="00FF14DB" w:rsidRDefault="00FF14DB">
      <w:pPr>
        <w:jc w:val="both"/>
        <w:rPr>
          <w:b/>
          <w:sz w:val="22"/>
        </w:rPr>
      </w:pPr>
    </w:p>
    <w:p w:rsidR="003F5DB2" w:rsidRDefault="003F5DB2" w:rsidP="007A6076">
      <w:pPr>
        <w:pStyle w:val="BodyText"/>
        <w:tabs>
          <w:tab w:val="left" w:pos="0"/>
        </w:tabs>
        <w:jc w:val="left"/>
      </w:pPr>
      <w:r w:rsidRPr="006B700E">
        <w:rPr>
          <w:rFonts w:ascii="Times New Roman" w:hAnsi="Times New Roman"/>
          <w:b/>
          <w:szCs w:val="20"/>
        </w:rPr>
        <w:t xml:space="preserve"> </w:t>
      </w:r>
      <w:r>
        <w:rPr>
          <w:rFonts w:ascii="Times New Roman" w:hAnsi="Times New Roman"/>
          <w:b/>
          <w:szCs w:val="20"/>
        </w:rPr>
        <w:t>(f)</w:t>
      </w:r>
      <w:r w:rsidRPr="006B700E">
        <w:rPr>
          <w:rFonts w:ascii="Times New Roman" w:hAnsi="Times New Roman"/>
          <w:b/>
          <w:szCs w:val="20"/>
        </w:rPr>
        <w:t xml:space="preserve">.  COTIZACION  MONEDAS  EXTRANJERAS Y  VARIACION  PORCENTUAL </w:t>
      </w:r>
      <w:r w:rsidR="007A6076">
        <w:rPr>
          <w:rFonts w:ascii="Times New Roman" w:hAnsi="Times New Roman"/>
          <w:b/>
          <w:szCs w:val="20"/>
        </w:rPr>
        <w:t>A</w:t>
      </w:r>
      <w:r w:rsidR="00FE646A">
        <w:rPr>
          <w:rFonts w:ascii="Times New Roman" w:hAnsi="Times New Roman"/>
          <w:b/>
          <w:szCs w:val="20"/>
        </w:rPr>
        <w:t>ÑO 2011</w:t>
      </w:r>
      <w:r w:rsidRPr="006B700E">
        <w:rPr>
          <w:rFonts w:ascii="Times New Roman" w:hAnsi="Times New Roman"/>
          <w:b/>
          <w:szCs w:val="20"/>
        </w:rPr>
        <w:tab/>
      </w:r>
      <w:r w:rsidRPr="006B700E">
        <w:rPr>
          <w:rFonts w:ascii="Times New Roman" w:hAnsi="Times New Roman"/>
          <w:b/>
          <w:szCs w:val="20"/>
        </w:rPr>
        <w:tab/>
      </w:r>
      <w:r w:rsidRPr="006B700E">
        <w:rPr>
          <w:rFonts w:ascii="Times New Roman" w:hAnsi="Times New Roman"/>
          <w:b/>
          <w:szCs w:val="20"/>
        </w:rPr>
        <w:tab/>
      </w:r>
      <w:r w:rsidRPr="006B700E">
        <w:rPr>
          <w:rFonts w:ascii="Times New Roman" w:hAnsi="Times New Roman"/>
          <w:b/>
          <w:szCs w:val="20"/>
        </w:rPr>
        <w:tab/>
      </w:r>
      <w:r w:rsidRPr="006B700E">
        <w:rPr>
          <w:rFonts w:ascii="Times New Roman" w:hAnsi="Times New Roman"/>
          <w:b/>
          <w:szCs w:val="20"/>
        </w:rPr>
        <w:tab/>
      </w:r>
      <w:r w:rsidRPr="006B700E">
        <w:rPr>
          <w:rFonts w:ascii="Times New Roman" w:hAnsi="Times New Roman"/>
          <w:b/>
          <w:szCs w:val="20"/>
        </w:rPr>
        <w:tab/>
        <w:t xml:space="preserve">                                    </w:t>
      </w:r>
      <w:r w:rsidRPr="006B700E">
        <w:rPr>
          <w:rFonts w:ascii="Times New Roman" w:hAnsi="Times New Roman"/>
          <w:b/>
          <w:szCs w:val="20"/>
        </w:rPr>
        <w:tab/>
      </w:r>
    </w:p>
    <w:tbl>
      <w:tblPr>
        <w:tblW w:w="5953" w:type="dxa"/>
        <w:tblInd w:w="16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992"/>
        <w:gridCol w:w="1276"/>
        <w:gridCol w:w="1417"/>
      </w:tblGrid>
      <w:tr w:rsidR="003F5DB2" w:rsidRPr="006708E8" w:rsidTr="00FE646A"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F5DB2" w:rsidP="001108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F5DB2" w:rsidP="00110804">
            <w:pPr>
              <w:pStyle w:val="Heading7"/>
              <w:rPr>
                <w:rFonts w:ascii="Times New Roman" w:hAnsi="Times New Roman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F5DB2" w:rsidP="00110804">
            <w:pPr>
              <w:pStyle w:val="Heading7"/>
              <w:rPr>
                <w:rFonts w:ascii="Times New Roman" w:hAnsi="Times New Roman"/>
                <w:szCs w:val="20"/>
                <w:u w:val="single"/>
              </w:rPr>
            </w:pPr>
            <w:r w:rsidRPr="006708E8">
              <w:rPr>
                <w:rFonts w:ascii="Times New Roman" w:hAnsi="Times New Roman"/>
                <w:szCs w:val="20"/>
                <w:u w:val="single"/>
              </w:rPr>
              <w:t>Variación</w:t>
            </w:r>
          </w:p>
        </w:tc>
      </w:tr>
      <w:tr w:rsidR="003F5DB2" w:rsidRPr="006708E8" w:rsidTr="00FE646A"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F5DB2" w:rsidP="00110804">
            <w:pPr>
              <w:jc w:val="center"/>
              <w:rPr>
                <w:sz w:val="20"/>
                <w:szCs w:val="20"/>
              </w:rPr>
            </w:pPr>
            <w:r w:rsidRPr="006708E8">
              <w:rPr>
                <w:b/>
                <w:sz w:val="20"/>
                <w:szCs w:val="20"/>
                <w:u w:val="single"/>
              </w:rPr>
              <w:t>Moneda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F5DB2" w:rsidP="00110804">
            <w:pPr>
              <w:pStyle w:val="Heading7"/>
              <w:rPr>
                <w:rFonts w:ascii="Times New Roman" w:hAnsi="Times New Roman"/>
                <w:szCs w:val="20"/>
                <w:u w:val="single"/>
              </w:rPr>
            </w:pPr>
            <w:r w:rsidRPr="006708E8">
              <w:rPr>
                <w:rFonts w:ascii="Times New Roman" w:hAnsi="Times New Roman"/>
                <w:szCs w:val="20"/>
                <w:u w:val="single"/>
              </w:rPr>
              <w:t>31.12.10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803FD0" w:rsidP="00E0551D">
            <w:pPr>
              <w:pStyle w:val="Heading7"/>
              <w:rPr>
                <w:rFonts w:ascii="Times New Roman" w:hAnsi="Times New Roman"/>
                <w:szCs w:val="20"/>
                <w:u w:val="single"/>
              </w:rPr>
            </w:pPr>
            <w:r>
              <w:rPr>
                <w:rFonts w:ascii="Times New Roman" w:hAnsi="Times New Roman"/>
                <w:szCs w:val="20"/>
                <w:u w:val="single"/>
              </w:rPr>
              <w:t>3</w:t>
            </w:r>
            <w:r w:rsidR="00E0551D">
              <w:rPr>
                <w:rFonts w:ascii="Times New Roman" w:hAnsi="Times New Roman"/>
                <w:szCs w:val="20"/>
                <w:u w:val="single"/>
              </w:rPr>
              <w:t>1.05</w:t>
            </w:r>
            <w:proofErr w:type="gramStart"/>
            <w:r w:rsidR="00E0551D">
              <w:rPr>
                <w:rFonts w:ascii="Times New Roman" w:hAnsi="Times New Roman"/>
                <w:szCs w:val="20"/>
                <w:u w:val="single"/>
              </w:rPr>
              <w:t>,11</w:t>
            </w:r>
            <w:proofErr w:type="gramEnd"/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FE646A" w:rsidP="00FE646A">
            <w:pPr>
              <w:pStyle w:val="Heading7"/>
              <w:rPr>
                <w:rFonts w:ascii="Times New Roman" w:hAnsi="Times New Roman"/>
                <w:szCs w:val="20"/>
                <w:u w:val="single"/>
              </w:rPr>
            </w:pPr>
            <w:r>
              <w:rPr>
                <w:rFonts w:ascii="Times New Roman" w:hAnsi="Times New Roman"/>
                <w:szCs w:val="20"/>
                <w:u w:val="single"/>
              </w:rPr>
              <w:t xml:space="preserve">1ª </w:t>
            </w:r>
            <w:r w:rsidR="003F5DB2" w:rsidRPr="006708E8">
              <w:rPr>
                <w:rFonts w:ascii="Times New Roman" w:hAnsi="Times New Roman"/>
                <w:szCs w:val="20"/>
                <w:u w:val="single"/>
              </w:rPr>
              <w:t>Semestr</w:t>
            </w:r>
            <w:r>
              <w:rPr>
                <w:rFonts w:ascii="Times New Roman" w:hAnsi="Times New Roman"/>
                <w:szCs w:val="20"/>
                <w:u w:val="single"/>
              </w:rPr>
              <w:t>e</w:t>
            </w:r>
          </w:p>
        </w:tc>
      </w:tr>
      <w:tr w:rsidR="003F5DB2" w:rsidRPr="006708E8" w:rsidTr="00FE646A"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F5DB2" w:rsidP="00110804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F5DB2" w:rsidP="00110804">
            <w:pPr>
              <w:pStyle w:val="Heading7"/>
              <w:rPr>
                <w:rFonts w:ascii="Times New Roman" w:hAnsi="Times New Roman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F5DB2" w:rsidP="00110804">
            <w:pPr>
              <w:pStyle w:val="Heading7"/>
              <w:rPr>
                <w:rFonts w:ascii="Times New Roman" w:hAnsi="Times New Roman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F5DB2" w:rsidP="00110804">
            <w:pPr>
              <w:pStyle w:val="Heading7"/>
              <w:rPr>
                <w:rFonts w:ascii="Times New Roman" w:hAnsi="Times New Roman"/>
                <w:szCs w:val="20"/>
                <w:u w:val="single"/>
              </w:rPr>
            </w:pPr>
          </w:p>
        </w:tc>
      </w:tr>
      <w:tr w:rsidR="003F5DB2" w:rsidRPr="006708E8" w:rsidTr="00FE646A"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F5DB2" w:rsidP="00110804">
            <w:pPr>
              <w:jc w:val="both"/>
              <w:rPr>
                <w:sz w:val="20"/>
                <w:szCs w:val="20"/>
              </w:rPr>
            </w:pPr>
            <w:r w:rsidRPr="006708E8">
              <w:rPr>
                <w:sz w:val="20"/>
                <w:szCs w:val="20"/>
              </w:rPr>
              <w:t xml:space="preserve">Dólar </w:t>
            </w:r>
            <w:proofErr w:type="spellStart"/>
            <w:r w:rsidRPr="006708E8">
              <w:rPr>
                <w:sz w:val="20"/>
                <w:szCs w:val="20"/>
              </w:rPr>
              <w:t>Norteameric</w:t>
            </w:r>
            <w:proofErr w:type="spellEnd"/>
            <w:r w:rsidRPr="006708E8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F5DB2" w:rsidP="00110804">
            <w:pPr>
              <w:jc w:val="center"/>
              <w:rPr>
                <w:sz w:val="20"/>
                <w:szCs w:val="20"/>
              </w:rPr>
            </w:pPr>
            <w:r w:rsidRPr="006708E8">
              <w:rPr>
                <w:sz w:val="20"/>
                <w:szCs w:val="20"/>
              </w:rPr>
              <w:t>468,01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803FD0" w:rsidP="00E05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F42E2">
              <w:rPr>
                <w:sz w:val="20"/>
                <w:szCs w:val="20"/>
              </w:rPr>
              <w:t>6</w:t>
            </w:r>
            <w:r w:rsidR="00E0551D">
              <w:rPr>
                <w:sz w:val="20"/>
                <w:szCs w:val="20"/>
              </w:rPr>
              <w:t>5,13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1F42E2" w:rsidP="00E05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0551D">
              <w:rPr>
                <w:sz w:val="20"/>
                <w:szCs w:val="20"/>
              </w:rPr>
              <w:t>0,62</w:t>
            </w:r>
            <w:r>
              <w:rPr>
                <w:sz w:val="20"/>
                <w:szCs w:val="20"/>
              </w:rPr>
              <w:t>)</w:t>
            </w:r>
            <w:r w:rsidR="003F5DB2" w:rsidRPr="006708E8">
              <w:rPr>
                <w:sz w:val="20"/>
                <w:szCs w:val="20"/>
              </w:rPr>
              <w:t>%</w:t>
            </w:r>
          </w:p>
        </w:tc>
      </w:tr>
      <w:tr w:rsidR="003F5DB2" w:rsidRPr="006708E8" w:rsidTr="00FE646A">
        <w:trPr>
          <w:trHeight w:val="19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F5DB2" w:rsidP="00110804">
            <w:pPr>
              <w:jc w:val="both"/>
              <w:rPr>
                <w:b/>
                <w:sz w:val="20"/>
                <w:szCs w:val="20"/>
              </w:rPr>
            </w:pPr>
            <w:r w:rsidRPr="006708E8">
              <w:rPr>
                <w:sz w:val="20"/>
                <w:szCs w:val="20"/>
              </w:rPr>
              <w:t>Libra Esterlina</w:t>
            </w:r>
            <w:r w:rsidRPr="006708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F5DB2" w:rsidP="00110804">
            <w:pPr>
              <w:jc w:val="center"/>
              <w:rPr>
                <w:sz w:val="20"/>
                <w:szCs w:val="20"/>
              </w:rPr>
            </w:pPr>
            <w:r w:rsidRPr="006708E8">
              <w:rPr>
                <w:sz w:val="20"/>
                <w:szCs w:val="20"/>
              </w:rPr>
              <w:t>721,01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631BC3" w:rsidP="00E05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F42E2">
              <w:rPr>
                <w:sz w:val="20"/>
                <w:szCs w:val="20"/>
              </w:rPr>
              <w:t>6</w:t>
            </w:r>
            <w:r w:rsidR="00E0551D">
              <w:rPr>
                <w:sz w:val="20"/>
                <w:szCs w:val="20"/>
              </w:rPr>
              <w:t>5,14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1F42E2" w:rsidP="00E05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="00E0551D">
              <w:rPr>
                <w:sz w:val="20"/>
                <w:szCs w:val="20"/>
              </w:rPr>
              <w:t>12</w:t>
            </w:r>
            <w:r w:rsidR="003F5DB2" w:rsidRPr="006708E8">
              <w:rPr>
                <w:sz w:val="20"/>
                <w:szCs w:val="20"/>
              </w:rPr>
              <w:t>%</w:t>
            </w:r>
          </w:p>
        </w:tc>
      </w:tr>
      <w:tr w:rsidR="003F5DB2" w:rsidRPr="006708E8" w:rsidTr="00FE646A"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F5DB2" w:rsidP="00110804">
            <w:pPr>
              <w:jc w:val="both"/>
              <w:rPr>
                <w:b/>
                <w:sz w:val="20"/>
                <w:szCs w:val="20"/>
              </w:rPr>
            </w:pPr>
            <w:r w:rsidRPr="006708E8">
              <w:rPr>
                <w:sz w:val="20"/>
                <w:szCs w:val="20"/>
              </w:rPr>
              <w:t>Dólar Canadiense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F5DB2" w:rsidP="00110804">
            <w:pPr>
              <w:jc w:val="center"/>
              <w:rPr>
                <w:sz w:val="20"/>
                <w:szCs w:val="20"/>
              </w:rPr>
            </w:pPr>
            <w:r w:rsidRPr="006708E8">
              <w:rPr>
                <w:sz w:val="20"/>
                <w:szCs w:val="20"/>
              </w:rPr>
              <w:t>467,87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631BC3" w:rsidP="00E05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F42E2">
              <w:rPr>
                <w:sz w:val="20"/>
                <w:szCs w:val="20"/>
              </w:rPr>
              <w:t>8</w:t>
            </w:r>
            <w:r w:rsidR="00E0551D">
              <w:rPr>
                <w:sz w:val="20"/>
                <w:szCs w:val="20"/>
              </w:rPr>
              <w:t>0,21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E0551D" w:rsidP="00E05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2,64</w:t>
            </w:r>
            <w:r w:rsidR="003F5DB2" w:rsidRPr="006708E8">
              <w:rPr>
                <w:sz w:val="20"/>
                <w:szCs w:val="20"/>
              </w:rPr>
              <w:t>%</w:t>
            </w:r>
          </w:p>
        </w:tc>
      </w:tr>
      <w:tr w:rsidR="003F5DB2" w:rsidRPr="006708E8" w:rsidTr="00FE646A"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F5DB2" w:rsidP="00110804">
            <w:pPr>
              <w:rPr>
                <w:sz w:val="20"/>
                <w:szCs w:val="20"/>
              </w:rPr>
            </w:pPr>
            <w:r w:rsidRPr="006708E8">
              <w:rPr>
                <w:sz w:val="20"/>
                <w:szCs w:val="20"/>
              </w:rPr>
              <w:t>Franco Suizo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F5DB2" w:rsidP="00110804">
            <w:pPr>
              <w:jc w:val="center"/>
              <w:rPr>
                <w:sz w:val="20"/>
                <w:szCs w:val="20"/>
              </w:rPr>
            </w:pPr>
            <w:r w:rsidRPr="006708E8">
              <w:rPr>
                <w:sz w:val="20"/>
                <w:szCs w:val="20"/>
              </w:rPr>
              <w:t>499,37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631BC3" w:rsidP="00E05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0551D">
              <w:rPr>
                <w:sz w:val="20"/>
                <w:szCs w:val="20"/>
              </w:rPr>
              <w:t>45,61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E0551D" w:rsidP="00E05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9,26</w:t>
            </w:r>
            <w:r w:rsidR="003F5DB2" w:rsidRPr="006708E8">
              <w:rPr>
                <w:sz w:val="20"/>
                <w:szCs w:val="20"/>
              </w:rPr>
              <w:t>%</w:t>
            </w:r>
          </w:p>
        </w:tc>
      </w:tr>
      <w:tr w:rsidR="003F5DB2" w:rsidRPr="006708E8" w:rsidTr="00FE646A"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F5DB2" w:rsidP="00110804">
            <w:pPr>
              <w:jc w:val="both"/>
              <w:rPr>
                <w:sz w:val="20"/>
                <w:szCs w:val="20"/>
              </w:rPr>
            </w:pPr>
            <w:r w:rsidRPr="006708E8">
              <w:rPr>
                <w:sz w:val="20"/>
                <w:szCs w:val="20"/>
              </w:rPr>
              <w:t>Yen Japonés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F5DB2" w:rsidP="00110804">
            <w:pPr>
              <w:jc w:val="center"/>
              <w:rPr>
                <w:sz w:val="20"/>
                <w:szCs w:val="20"/>
              </w:rPr>
            </w:pPr>
            <w:r w:rsidRPr="006708E8">
              <w:rPr>
                <w:sz w:val="20"/>
                <w:szCs w:val="20"/>
              </w:rPr>
              <w:t xml:space="preserve">    5,73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631BC3" w:rsidP="00E05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5,</w:t>
            </w:r>
            <w:r w:rsidR="00E0551D">
              <w:rPr>
                <w:sz w:val="20"/>
                <w:szCs w:val="20"/>
              </w:rPr>
              <w:t>71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1F42E2" w:rsidP="00E05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0551D">
              <w:rPr>
                <w:sz w:val="20"/>
                <w:szCs w:val="20"/>
              </w:rPr>
              <w:t>0,35</w:t>
            </w:r>
            <w:r>
              <w:rPr>
                <w:sz w:val="20"/>
                <w:szCs w:val="20"/>
              </w:rPr>
              <w:t>)</w:t>
            </w:r>
            <w:r w:rsidR="003F5DB2" w:rsidRPr="006708E8">
              <w:rPr>
                <w:sz w:val="20"/>
                <w:szCs w:val="20"/>
              </w:rPr>
              <w:t>%</w:t>
            </w:r>
          </w:p>
        </w:tc>
      </w:tr>
      <w:tr w:rsidR="003F5DB2" w:rsidRPr="006708E8" w:rsidTr="00FE646A"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F5DB2" w:rsidP="00110804">
            <w:pPr>
              <w:jc w:val="both"/>
              <w:rPr>
                <w:sz w:val="20"/>
                <w:szCs w:val="20"/>
              </w:rPr>
            </w:pPr>
            <w:r w:rsidRPr="006708E8">
              <w:rPr>
                <w:sz w:val="20"/>
                <w:szCs w:val="20"/>
              </w:rPr>
              <w:t>Corona Danesa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F5DB2" w:rsidP="00110804">
            <w:pPr>
              <w:jc w:val="center"/>
              <w:rPr>
                <w:sz w:val="20"/>
                <w:szCs w:val="20"/>
              </w:rPr>
            </w:pPr>
            <w:r w:rsidRPr="006708E8">
              <w:rPr>
                <w:sz w:val="20"/>
                <w:szCs w:val="20"/>
              </w:rPr>
              <w:t xml:space="preserve">  83,39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631BC3" w:rsidP="00E05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0551D">
              <w:rPr>
                <w:sz w:val="20"/>
                <w:szCs w:val="20"/>
              </w:rPr>
              <w:t>89,78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E0551D" w:rsidP="00E05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7,66</w:t>
            </w:r>
            <w:r w:rsidR="003F5DB2" w:rsidRPr="006708E8">
              <w:rPr>
                <w:sz w:val="20"/>
                <w:szCs w:val="20"/>
              </w:rPr>
              <w:t>%</w:t>
            </w:r>
          </w:p>
        </w:tc>
      </w:tr>
      <w:tr w:rsidR="003F5DB2" w:rsidRPr="006708E8" w:rsidTr="00FE646A"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F5DB2" w:rsidP="00110804">
            <w:pPr>
              <w:jc w:val="both"/>
              <w:rPr>
                <w:sz w:val="20"/>
                <w:szCs w:val="20"/>
              </w:rPr>
            </w:pPr>
            <w:r w:rsidRPr="006708E8">
              <w:rPr>
                <w:sz w:val="20"/>
                <w:szCs w:val="20"/>
              </w:rPr>
              <w:t>Corona Sueca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F5DB2" w:rsidP="00110804">
            <w:pPr>
              <w:jc w:val="center"/>
              <w:rPr>
                <w:sz w:val="20"/>
                <w:szCs w:val="20"/>
              </w:rPr>
            </w:pPr>
            <w:r w:rsidRPr="006708E8">
              <w:rPr>
                <w:sz w:val="20"/>
                <w:szCs w:val="20"/>
              </w:rPr>
              <w:t xml:space="preserve"> 69,38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A5224C" w:rsidP="00E05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0551D">
              <w:rPr>
                <w:sz w:val="20"/>
                <w:szCs w:val="20"/>
              </w:rPr>
              <w:t>75,38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E0551D" w:rsidP="00E05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8,65%</w:t>
            </w:r>
          </w:p>
        </w:tc>
      </w:tr>
      <w:tr w:rsidR="003F5DB2" w:rsidRPr="006708E8" w:rsidTr="00FE646A"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F5DB2" w:rsidP="00110804">
            <w:pPr>
              <w:jc w:val="both"/>
              <w:rPr>
                <w:sz w:val="20"/>
                <w:szCs w:val="20"/>
              </w:rPr>
            </w:pPr>
            <w:r w:rsidRPr="006708E8">
              <w:rPr>
                <w:sz w:val="20"/>
                <w:szCs w:val="20"/>
              </w:rPr>
              <w:t>Dólar Australiano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F5DB2" w:rsidP="00110804">
            <w:pPr>
              <w:jc w:val="center"/>
              <w:rPr>
                <w:sz w:val="20"/>
                <w:szCs w:val="20"/>
              </w:rPr>
            </w:pPr>
            <w:r w:rsidRPr="006708E8">
              <w:rPr>
                <w:sz w:val="20"/>
                <w:szCs w:val="20"/>
              </w:rPr>
              <w:t>474,56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E0551D" w:rsidP="00E05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496,19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E0551D" w:rsidP="00E05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4,56</w:t>
            </w:r>
            <w:r w:rsidR="00A5224C">
              <w:rPr>
                <w:sz w:val="20"/>
                <w:szCs w:val="20"/>
              </w:rPr>
              <w:t>%</w:t>
            </w:r>
          </w:p>
        </w:tc>
      </w:tr>
      <w:tr w:rsidR="003F5DB2" w:rsidRPr="006708E8" w:rsidTr="00FE646A"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F5DB2" w:rsidP="00110804">
            <w:pPr>
              <w:jc w:val="both"/>
              <w:rPr>
                <w:sz w:val="20"/>
                <w:szCs w:val="20"/>
              </w:rPr>
            </w:pPr>
            <w:r w:rsidRPr="006708E8">
              <w:rPr>
                <w:sz w:val="20"/>
                <w:szCs w:val="20"/>
              </w:rPr>
              <w:t>Euro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F5DB2" w:rsidP="00110804">
            <w:pPr>
              <w:jc w:val="center"/>
              <w:rPr>
                <w:sz w:val="20"/>
                <w:szCs w:val="20"/>
              </w:rPr>
            </w:pPr>
            <w:r w:rsidRPr="006708E8">
              <w:rPr>
                <w:sz w:val="20"/>
                <w:szCs w:val="20"/>
              </w:rPr>
              <w:t>621,53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A5224C" w:rsidP="00E05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0551D">
              <w:rPr>
                <w:sz w:val="20"/>
                <w:szCs w:val="20"/>
              </w:rPr>
              <w:t>69,35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E0551D" w:rsidP="00E05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7,69</w:t>
            </w:r>
            <w:r w:rsidR="003F5DB2" w:rsidRPr="006708E8">
              <w:rPr>
                <w:sz w:val="20"/>
                <w:szCs w:val="20"/>
              </w:rPr>
              <w:t>%</w:t>
            </w:r>
          </w:p>
        </w:tc>
      </w:tr>
    </w:tbl>
    <w:p w:rsidR="003F5DB2" w:rsidRDefault="003F5DB2">
      <w:pPr>
        <w:jc w:val="both"/>
        <w:rPr>
          <w:b/>
          <w:sz w:val="22"/>
        </w:rPr>
      </w:pPr>
    </w:p>
    <w:p w:rsidR="003F5DB2" w:rsidRDefault="003F5DB2">
      <w:pPr>
        <w:jc w:val="both"/>
        <w:rPr>
          <w:b/>
          <w:sz w:val="22"/>
        </w:rPr>
      </w:pPr>
    </w:p>
    <w:p w:rsidR="00FF14DB" w:rsidRPr="00985DE9" w:rsidRDefault="00FF14DB" w:rsidP="007A6076">
      <w:pPr>
        <w:pStyle w:val="BodyText"/>
        <w:tabs>
          <w:tab w:val="left" w:pos="0"/>
        </w:tabs>
        <w:jc w:val="left"/>
        <w:rPr>
          <w:rFonts w:ascii="Times New Roman" w:hAnsi="Times New Roman"/>
          <w:b/>
          <w:sz w:val="22"/>
          <w:szCs w:val="22"/>
        </w:rPr>
      </w:pPr>
      <w:proofErr w:type="gramStart"/>
      <w:r w:rsidRPr="00985DE9">
        <w:rPr>
          <w:rFonts w:ascii="Times New Roman" w:hAnsi="Times New Roman"/>
          <w:b/>
          <w:sz w:val="22"/>
          <w:szCs w:val="22"/>
        </w:rPr>
        <w:t xml:space="preserve">( </w:t>
      </w:r>
      <w:r w:rsidR="007A6076">
        <w:rPr>
          <w:rFonts w:ascii="Times New Roman" w:hAnsi="Times New Roman"/>
          <w:b/>
          <w:sz w:val="22"/>
          <w:szCs w:val="22"/>
        </w:rPr>
        <w:t>g</w:t>
      </w:r>
      <w:proofErr w:type="gramEnd"/>
      <w:r w:rsidRPr="00985DE9">
        <w:rPr>
          <w:rFonts w:ascii="Times New Roman" w:hAnsi="Times New Roman"/>
          <w:b/>
          <w:sz w:val="22"/>
          <w:szCs w:val="22"/>
        </w:rPr>
        <w:t xml:space="preserve"> )   TABLA PARA EL CALCULO DEL IMPUESTO UNICO  </w:t>
      </w:r>
    </w:p>
    <w:p w:rsidR="00C271CC" w:rsidRDefault="00C271CC" w:rsidP="00B02FE0">
      <w:pPr>
        <w:pStyle w:val="BodyText"/>
        <w:rPr>
          <w:rFonts w:ascii="Times New Roman" w:hAnsi="Times New Roman"/>
          <w:b/>
        </w:rPr>
      </w:pPr>
    </w:p>
    <w:p w:rsidR="007A6076" w:rsidRPr="00DC271B" w:rsidRDefault="007A6076" w:rsidP="00B02FE0">
      <w:pPr>
        <w:pStyle w:val="BodyText"/>
        <w:rPr>
          <w:rFonts w:ascii="Times New Roman" w:hAnsi="Times New Roman"/>
          <w:b/>
        </w:rPr>
      </w:pPr>
    </w:p>
    <w:p w:rsidR="00FF14DB" w:rsidRDefault="00FF14DB" w:rsidP="00B02FE0">
      <w:pPr>
        <w:pStyle w:val="Heading6"/>
        <w:rPr>
          <w:rFonts w:ascii="Times New Roman" w:hAnsi="Times New Roman" w:cs="Times New Roman"/>
        </w:rPr>
      </w:pPr>
      <w:r w:rsidRPr="00DC271B">
        <w:rPr>
          <w:rFonts w:ascii="Times New Roman" w:hAnsi="Times New Roman" w:cs="Times New Roman"/>
        </w:rPr>
        <w:t xml:space="preserve">PERIODOS MENSUALES </w:t>
      </w:r>
    </w:p>
    <w:p w:rsidR="008B7715" w:rsidRDefault="00DC271B" w:rsidP="00B5465B">
      <w:pPr>
        <w:pStyle w:val="Heading2"/>
        <w:pBdr>
          <w:bottom w:val="single" w:sz="12" w:space="4" w:color="auto"/>
        </w:pBdr>
        <w:rPr>
          <w:bdr w:val="single" w:sz="4" w:space="0" w:color="auto"/>
        </w:rPr>
      </w:pPr>
      <w:r>
        <w:rPr>
          <w:rFonts w:ascii="Times New Roman" w:hAnsi="Times New Roman" w:cs="Times New Roman"/>
        </w:rPr>
        <w:t xml:space="preserve">           </w:t>
      </w:r>
      <w:r w:rsidR="00D20889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</w:t>
      </w:r>
      <w:r w:rsidR="00FF14DB" w:rsidRPr="00DC271B">
        <w:rPr>
          <w:rFonts w:ascii="Times New Roman" w:hAnsi="Times New Roman" w:cs="Times New Roman"/>
        </w:rPr>
        <w:t>Límite Exento</w:t>
      </w:r>
      <w:r w:rsidR="00FF14DB" w:rsidRPr="00DC271B">
        <w:rPr>
          <w:rFonts w:ascii="Times New Roman" w:hAnsi="Times New Roman" w:cs="Times New Roman"/>
        </w:rPr>
        <w:tab/>
      </w:r>
      <w:r w:rsidR="00FF14DB" w:rsidRPr="00DC271B">
        <w:rPr>
          <w:rFonts w:ascii="Times New Roman" w:hAnsi="Times New Roman" w:cs="Times New Roman"/>
        </w:rPr>
        <w:tab/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="00FF14DB" w:rsidRPr="00DC271B">
        <w:rPr>
          <w:rFonts w:ascii="Times New Roman" w:hAnsi="Times New Roman" w:cs="Times New Roman"/>
        </w:rPr>
        <w:t xml:space="preserve">       $  </w:t>
      </w:r>
      <w:r w:rsidR="008B7715">
        <w:rPr>
          <w:rFonts w:ascii="Times New Roman" w:hAnsi="Times New Roman" w:cs="Times New Roman"/>
        </w:rPr>
        <w:t>5</w:t>
      </w:r>
      <w:r w:rsidR="004D51DD">
        <w:rPr>
          <w:rFonts w:ascii="Times New Roman" w:hAnsi="Times New Roman" w:cs="Times New Roman"/>
        </w:rPr>
        <w:t>1</w:t>
      </w:r>
      <w:r w:rsidR="004A27B9">
        <w:rPr>
          <w:rFonts w:ascii="Times New Roman" w:hAnsi="Times New Roman" w:cs="Times New Roman"/>
        </w:rPr>
        <w:t>6.888,00</w:t>
      </w:r>
      <w:r w:rsidR="00D20889">
        <w:t xml:space="preserve"> </w:t>
      </w:r>
      <w:r w:rsidR="00D20889" w:rsidRPr="00836419">
        <w:rPr>
          <w:bdr w:val="single" w:sz="4" w:space="0" w:color="auto"/>
        </w:rPr>
        <w:t xml:space="preserve"> </w:t>
      </w:r>
    </w:p>
    <w:p w:rsidR="00FF14DB" w:rsidRPr="00DC271B" w:rsidRDefault="00D20889" w:rsidP="00B5465B">
      <w:pPr>
        <w:pStyle w:val="Heading2"/>
        <w:pBdr>
          <w:bottom w:val="single" w:sz="12" w:space="4" w:color="auto"/>
        </w:pBdr>
      </w:pPr>
      <w:r w:rsidRPr="00836419">
        <w:rPr>
          <w:bdr w:val="single" w:sz="4" w:space="0" w:color="auto"/>
        </w:rPr>
        <w:t xml:space="preserve">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</w:t>
      </w:r>
      <w:r w:rsidR="00836419">
        <w:t xml:space="preserve">                           </w:t>
      </w:r>
    </w:p>
    <w:p w:rsidR="00D20889" w:rsidRDefault="008B7715" w:rsidP="00B02FE0">
      <w:pPr>
        <w:pStyle w:val="BodyTex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MONTO DE </w:t>
      </w:r>
      <w:smartTag w:uri="urn:schemas-microsoft-com:office:smarttags" w:element="PersonName">
        <w:smartTagPr>
          <w:attr w:name="ProductID" w:val="LA RENTA IMPONIBLE"/>
        </w:smartTagPr>
        <w:smartTag w:uri="urn:schemas-microsoft-com:office:smarttags" w:element="PersonName">
          <w:smartTagPr>
            <w:attr w:name="ProductID" w:val="LA RENTA"/>
          </w:smartTagPr>
          <w:r>
            <w:rPr>
              <w:rFonts w:ascii="Times New Roman" w:hAnsi="Times New Roman"/>
              <w:b/>
              <w:sz w:val="18"/>
              <w:szCs w:val="18"/>
            </w:rPr>
            <w:t>LA RENTA</w:t>
          </w:r>
        </w:smartTag>
        <w:r>
          <w:rPr>
            <w:rFonts w:ascii="Times New Roman" w:hAnsi="Times New Roman"/>
            <w:b/>
            <w:sz w:val="18"/>
            <w:szCs w:val="18"/>
          </w:rPr>
          <w:t xml:space="preserve"> IMPONIBLE</w:t>
        </w:r>
      </w:smartTag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FACTOR       CANTIDAD A REBAJAR</w:t>
      </w:r>
    </w:p>
    <w:p w:rsidR="008B7715" w:rsidRPr="008B7715" w:rsidRDefault="008B7715" w:rsidP="00B02FE0">
      <w:pPr>
        <w:pStyle w:val="BodyText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1800"/>
        <w:gridCol w:w="720"/>
        <w:gridCol w:w="1620"/>
        <w:gridCol w:w="1440"/>
        <w:gridCol w:w="1980"/>
      </w:tblGrid>
      <w:tr w:rsidR="00FF14DB">
        <w:tc>
          <w:tcPr>
            <w:tcW w:w="900" w:type="dxa"/>
          </w:tcPr>
          <w:p w:rsidR="00FF14DB" w:rsidRDefault="00FF14DB">
            <w:pPr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Desde</w:t>
            </w:r>
          </w:p>
        </w:tc>
        <w:tc>
          <w:tcPr>
            <w:tcW w:w="1800" w:type="dxa"/>
          </w:tcPr>
          <w:p w:rsidR="00FF14DB" w:rsidRDefault="00FF14DB">
            <w:pPr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          -.-</w:t>
            </w:r>
          </w:p>
        </w:tc>
        <w:tc>
          <w:tcPr>
            <w:tcW w:w="720" w:type="dxa"/>
          </w:tcPr>
          <w:p w:rsidR="00FF14DB" w:rsidRDefault="00FF14DB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Hasta</w:t>
            </w:r>
          </w:p>
        </w:tc>
        <w:tc>
          <w:tcPr>
            <w:tcW w:w="1620" w:type="dxa"/>
          </w:tcPr>
          <w:p w:rsidR="00FF14DB" w:rsidRDefault="006D6139" w:rsidP="004A27B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</w:t>
            </w:r>
            <w:r w:rsidR="00CA77FF">
              <w:rPr>
                <w:rFonts w:ascii="Tahoma" w:hAnsi="Tahoma" w:cs="Tahoma"/>
                <w:sz w:val="20"/>
              </w:rPr>
              <w:t xml:space="preserve"> </w:t>
            </w:r>
            <w:r w:rsidR="00BC7D85">
              <w:rPr>
                <w:rFonts w:ascii="Tahoma" w:hAnsi="Tahoma" w:cs="Tahoma"/>
                <w:sz w:val="20"/>
              </w:rPr>
              <w:t>5</w:t>
            </w:r>
            <w:r w:rsidR="004D51DD">
              <w:rPr>
                <w:rFonts w:ascii="Tahoma" w:hAnsi="Tahoma" w:cs="Tahoma"/>
                <w:sz w:val="20"/>
              </w:rPr>
              <w:t>1</w:t>
            </w:r>
            <w:r w:rsidR="004A27B9">
              <w:rPr>
                <w:rFonts w:ascii="Tahoma" w:hAnsi="Tahoma" w:cs="Tahoma"/>
                <w:sz w:val="20"/>
              </w:rPr>
              <w:t>6.888,00</w:t>
            </w:r>
          </w:p>
        </w:tc>
        <w:tc>
          <w:tcPr>
            <w:tcW w:w="1440" w:type="dxa"/>
          </w:tcPr>
          <w:p w:rsidR="00FF14DB" w:rsidRDefault="00FF14DB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0,00</w:t>
            </w:r>
          </w:p>
        </w:tc>
        <w:tc>
          <w:tcPr>
            <w:tcW w:w="1980" w:type="dxa"/>
          </w:tcPr>
          <w:p w:rsidR="00FF14DB" w:rsidRDefault="00FF14DB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$           -.-</w:t>
            </w:r>
          </w:p>
        </w:tc>
      </w:tr>
      <w:tr w:rsidR="00BC7D85">
        <w:tc>
          <w:tcPr>
            <w:tcW w:w="900" w:type="dxa"/>
          </w:tcPr>
          <w:p w:rsidR="00BC7D85" w:rsidRDefault="00BC7D8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“</w:t>
            </w:r>
          </w:p>
        </w:tc>
        <w:tc>
          <w:tcPr>
            <w:tcW w:w="1800" w:type="dxa"/>
          </w:tcPr>
          <w:p w:rsidR="00BC7D85" w:rsidRDefault="00BC7D85" w:rsidP="004A27B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5</w:t>
            </w:r>
            <w:r w:rsidR="004D51DD">
              <w:rPr>
                <w:rFonts w:ascii="Tahoma" w:hAnsi="Tahoma" w:cs="Tahoma"/>
                <w:sz w:val="20"/>
              </w:rPr>
              <w:t>1</w:t>
            </w:r>
            <w:r w:rsidR="004A27B9">
              <w:rPr>
                <w:rFonts w:ascii="Tahoma" w:hAnsi="Tahoma" w:cs="Tahoma"/>
                <w:sz w:val="20"/>
              </w:rPr>
              <w:t>6.888,01</w:t>
            </w:r>
          </w:p>
        </w:tc>
        <w:tc>
          <w:tcPr>
            <w:tcW w:w="720" w:type="dxa"/>
          </w:tcPr>
          <w:p w:rsidR="00BC7D85" w:rsidRDefault="00BC7D85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</w:tcPr>
          <w:p w:rsidR="00BC7D85" w:rsidRDefault="00BC7D85" w:rsidP="004A27B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1.</w:t>
            </w:r>
            <w:r w:rsidR="0045192D">
              <w:rPr>
                <w:rFonts w:ascii="Tahoma" w:hAnsi="Tahoma" w:cs="Tahoma"/>
                <w:sz w:val="20"/>
              </w:rPr>
              <w:t>1</w:t>
            </w:r>
            <w:r w:rsidR="006943C5">
              <w:rPr>
                <w:rFonts w:ascii="Tahoma" w:hAnsi="Tahoma" w:cs="Tahoma"/>
                <w:sz w:val="20"/>
              </w:rPr>
              <w:t>4</w:t>
            </w:r>
            <w:r w:rsidR="004A27B9">
              <w:rPr>
                <w:rFonts w:ascii="Tahoma" w:hAnsi="Tahoma" w:cs="Tahoma"/>
                <w:sz w:val="20"/>
              </w:rPr>
              <w:t>8.640,00</w:t>
            </w:r>
          </w:p>
        </w:tc>
        <w:tc>
          <w:tcPr>
            <w:tcW w:w="1440" w:type="dxa"/>
          </w:tcPr>
          <w:p w:rsidR="00BC7D85" w:rsidRDefault="00BC7D8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0,05</w:t>
            </w:r>
          </w:p>
        </w:tc>
        <w:tc>
          <w:tcPr>
            <w:tcW w:w="1980" w:type="dxa"/>
          </w:tcPr>
          <w:p w:rsidR="00BC7D85" w:rsidRDefault="008F17A4" w:rsidP="004A27B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</w:t>
            </w:r>
            <w:r w:rsidR="008B48A5">
              <w:rPr>
                <w:rFonts w:ascii="Tahoma" w:hAnsi="Tahoma" w:cs="Tahoma"/>
                <w:sz w:val="20"/>
              </w:rPr>
              <w:t>25.</w:t>
            </w:r>
            <w:r w:rsidR="004A27B9">
              <w:rPr>
                <w:rFonts w:ascii="Tahoma" w:hAnsi="Tahoma" w:cs="Tahoma"/>
                <w:sz w:val="20"/>
              </w:rPr>
              <w:t>844,40</w:t>
            </w:r>
          </w:p>
        </w:tc>
      </w:tr>
      <w:tr w:rsidR="00BC7D85">
        <w:tc>
          <w:tcPr>
            <w:tcW w:w="900" w:type="dxa"/>
          </w:tcPr>
          <w:p w:rsidR="00BC7D85" w:rsidRDefault="00BC7D8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“    </w:t>
            </w:r>
          </w:p>
        </w:tc>
        <w:tc>
          <w:tcPr>
            <w:tcW w:w="1800" w:type="dxa"/>
          </w:tcPr>
          <w:p w:rsidR="00BC7D85" w:rsidRDefault="00BC7D85" w:rsidP="004A27B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1.</w:t>
            </w:r>
            <w:r w:rsidR="008F17A4">
              <w:rPr>
                <w:rFonts w:ascii="Tahoma" w:hAnsi="Tahoma" w:cs="Tahoma"/>
                <w:sz w:val="20"/>
              </w:rPr>
              <w:t>1</w:t>
            </w:r>
            <w:r w:rsidR="006943C5">
              <w:rPr>
                <w:rFonts w:ascii="Tahoma" w:hAnsi="Tahoma" w:cs="Tahoma"/>
                <w:sz w:val="20"/>
              </w:rPr>
              <w:t>4</w:t>
            </w:r>
            <w:r w:rsidR="004A27B9">
              <w:rPr>
                <w:rFonts w:ascii="Tahoma" w:hAnsi="Tahoma" w:cs="Tahoma"/>
                <w:sz w:val="20"/>
              </w:rPr>
              <w:t>8.640,01</w:t>
            </w:r>
          </w:p>
        </w:tc>
        <w:tc>
          <w:tcPr>
            <w:tcW w:w="720" w:type="dxa"/>
          </w:tcPr>
          <w:p w:rsidR="00BC7D85" w:rsidRDefault="00BC7D85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</w:tcPr>
          <w:p w:rsidR="00BC7D85" w:rsidRDefault="008B7715" w:rsidP="004A27B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1.</w:t>
            </w:r>
            <w:r w:rsidR="006943C5">
              <w:rPr>
                <w:rFonts w:ascii="Tahoma" w:hAnsi="Tahoma" w:cs="Tahoma"/>
                <w:sz w:val="20"/>
              </w:rPr>
              <w:t>9</w:t>
            </w:r>
            <w:r w:rsidR="004A27B9">
              <w:rPr>
                <w:rFonts w:ascii="Tahoma" w:hAnsi="Tahoma" w:cs="Tahoma"/>
                <w:sz w:val="20"/>
              </w:rPr>
              <w:t>14.400,00</w:t>
            </w:r>
          </w:p>
        </w:tc>
        <w:tc>
          <w:tcPr>
            <w:tcW w:w="1440" w:type="dxa"/>
          </w:tcPr>
          <w:p w:rsidR="00BC7D85" w:rsidRDefault="00BC7D8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0,10</w:t>
            </w:r>
          </w:p>
        </w:tc>
        <w:tc>
          <w:tcPr>
            <w:tcW w:w="1980" w:type="dxa"/>
          </w:tcPr>
          <w:p w:rsidR="00BC7D85" w:rsidRDefault="008F17A4" w:rsidP="004A27B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</w:t>
            </w:r>
            <w:r w:rsidR="004D51DD">
              <w:rPr>
                <w:rFonts w:ascii="Tahoma" w:hAnsi="Tahoma" w:cs="Tahoma"/>
                <w:sz w:val="20"/>
              </w:rPr>
              <w:t>8</w:t>
            </w:r>
            <w:r w:rsidR="006943C5">
              <w:rPr>
                <w:rFonts w:ascii="Tahoma" w:hAnsi="Tahoma" w:cs="Tahoma"/>
                <w:sz w:val="20"/>
              </w:rPr>
              <w:t>3.</w:t>
            </w:r>
            <w:r w:rsidR="004A27B9">
              <w:rPr>
                <w:rFonts w:ascii="Tahoma" w:hAnsi="Tahoma" w:cs="Tahoma"/>
                <w:sz w:val="20"/>
              </w:rPr>
              <w:t>276,40</w:t>
            </w:r>
          </w:p>
        </w:tc>
      </w:tr>
      <w:tr w:rsidR="00BC7D85">
        <w:tc>
          <w:tcPr>
            <w:tcW w:w="900" w:type="dxa"/>
          </w:tcPr>
          <w:p w:rsidR="00BC7D85" w:rsidRDefault="00BC7D8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“</w:t>
            </w:r>
          </w:p>
        </w:tc>
        <w:tc>
          <w:tcPr>
            <w:tcW w:w="1800" w:type="dxa"/>
          </w:tcPr>
          <w:p w:rsidR="00BC7D85" w:rsidRDefault="00BC7D85" w:rsidP="004A27B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1.</w:t>
            </w:r>
            <w:r w:rsidR="006943C5">
              <w:rPr>
                <w:rFonts w:ascii="Tahoma" w:hAnsi="Tahoma" w:cs="Tahoma"/>
                <w:sz w:val="20"/>
              </w:rPr>
              <w:t>9</w:t>
            </w:r>
            <w:r w:rsidR="004A27B9">
              <w:rPr>
                <w:rFonts w:ascii="Tahoma" w:hAnsi="Tahoma" w:cs="Tahoma"/>
                <w:sz w:val="20"/>
              </w:rPr>
              <w:t>14.400,01</w:t>
            </w:r>
          </w:p>
        </w:tc>
        <w:tc>
          <w:tcPr>
            <w:tcW w:w="720" w:type="dxa"/>
          </w:tcPr>
          <w:p w:rsidR="00BC7D85" w:rsidRDefault="00BC7D85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</w:tcPr>
          <w:p w:rsidR="00BC7D85" w:rsidRDefault="008B7715" w:rsidP="004A27B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2.</w:t>
            </w:r>
            <w:r w:rsidR="004A27B9">
              <w:rPr>
                <w:rFonts w:ascii="Tahoma" w:hAnsi="Tahoma" w:cs="Tahoma"/>
                <w:sz w:val="20"/>
              </w:rPr>
              <w:t>680.160,00</w:t>
            </w:r>
          </w:p>
        </w:tc>
        <w:tc>
          <w:tcPr>
            <w:tcW w:w="1440" w:type="dxa"/>
          </w:tcPr>
          <w:p w:rsidR="00BC7D85" w:rsidRDefault="00BC7D8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0,15</w:t>
            </w:r>
          </w:p>
        </w:tc>
        <w:tc>
          <w:tcPr>
            <w:tcW w:w="1980" w:type="dxa"/>
          </w:tcPr>
          <w:p w:rsidR="00BC7D85" w:rsidRDefault="008F17A4" w:rsidP="004A27B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  <w:r w:rsidR="0045192D">
              <w:rPr>
                <w:rFonts w:ascii="Tahoma" w:hAnsi="Tahoma" w:cs="Tahoma"/>
                <w:sz w:val="20"/>
              </w:rPr>
              <w:t>7</w:t>
            </w:r>
            <w:r w:rsidR="006943C5">
              <w:rPr>
                <w:rFonts w:ascii="Tahoma" w:hAnsi="Tahoma" w:cs="Tahoma"/>
                <w:sz w:val="20"/>
              </w:rPr>
              <w:t>8.</w:t>
            </w:r>
            <w:r w:rsidR="004A27B9">
              <w:rPr>
                <w:rFonts w:ascii="Tahoma" w:hAnsi="Tahoma" w:cs="Tahoma"/>
                <w:sz w:val="20"/>
              </w:rPr>
              <w:t>996,40</w:t>
            </w:r>
          </w:p>
        </w:tc>
      </w:tr>
      <w:tr w:rsidR="00BC7D85">
        <w:tc>
          <w:tcPr>
            <w:tcW w:w="900" w:type="dxa"/>
          </w:tcPr>
          <w:p w:rsidR="00BC7D85" w:rsidRDefault="00BC7D8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“</w:t>
            </w:r>
          </w:p>
        </w:tc>
        <w:tc>
          <w:tcPr>
            <w:tcW w:w="1800" w:type="dxa"/>
          </w:tcPr>
          <w:p w:rsidR="00BC7D85" w:rsidRDefault="00BC7D85" w:rsidP="004A27B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2.</w:t>
            </w:r>
            <w:r w:rsidR="006943C5">
              <w:rPr>
                <w:rFonts w:ascii="Tahoma" w:hAnsi="Tahoma" w:cs="Tahoma"/>
                <w:sz w:val="20"/>
              </w:rPr>
              <w:t>6</w:t>
            </w:r>
            <w:r w:rsidR="004A27B9">
              <w:rPr>
                <w:rFonts w:ascii="Tahoma" w:hAnsi="Tahoma" w:cs="Tahoma"/>
                <w:sz w:val="20"/>
              </w:rPr>
              <w:t>80.160,01</w:t>
            </w:r>
          </w:p>
        </w:tc>
        <w:tc>
          <w:tcPr>
            <w:tcW w:w="720" w:type="dxa"/>
          </w:tcPr>
          <w:p w:rsidR="00BC7D85" w:rsidRDefault="00BC7D85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</w:tcPr>
          <w:p w:rsidR="00BC7D85" w:rsidRDefault="008B7715" w:rsidP="004A27B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3.</w:t>
            </w:r>
            <w:r w:rsidR="006943C5">
              <w:rPr>
                <w:rFonts w:ascii="Tahoma" w:hAnsi="Tahoma" w:cs="Tahoma"/>
                <w:sz w:val="20"/>
              </w:rPr>
              <w:t>4</w:t>
            </w:r>
            <w:r w:rsidR="004A27B9">
              <w:rPr>
                <w:rFonts w:ascii="Tahoma" w:hAnsi="Tahoma" w:cs="Tahoma"/>
                <w:sz w:val="20"/>
              </w:rPr>
              <w:t>45.920,00</w:t>
            </w:r>
          </w:p>
        </w:tc>
        <w:tc>
          <w:tcPr>
            <w:tcW w:w="1440" w:type="dxa"/>
          </w:tcPr>
          <w:p w:rsidR="00BC7D85" w:rsidRDefault="00BC7D8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0,25</w:t>
            </w:r>
          </w:p>
        </w:tc>
        <w:tc>
          <w:tcPr>
            <w:tcW w:w="1980" w:type="dxa"/>
          </w:tcPr>
          <w:p w:rsidR="00BC7D85" w:rsidRDefault="0045192D" w:rsidP="004A27B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44</w:t>
            </w:r>
            <w:r w:rsidR="004A27B9">
              <w:rPr>
                <w:rFonts w:ascii="Tahoma" w:hAnsi="Tahoma" w:cs="Tahoma"/>
                <w:sz w:val="20"/>
              </w:rPr>
              <w:t>7.012,40</w:t>
            </w:r>
          </w:p>
        </w:tc>
      </w:tr>
      <w:tr w:rsidR="00BC7D85">
        <w:tc>
          <w:tcPr>
            <w:tcW w:w="900" w:type="dxa"/>
          </w:tcPr>
          <w:p w:rsidR="00BC7D85" w:rsidRDefault="00BC7D8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“</w:t>
            </w:r>
          </w:p>
        </w:tc>
        <w:tc>
          <w:tcPr>
            <w:tcW w:w="1800" w:type="dxa"/>
          </w:tcPr>
          <w:p w:rsidR="00BC7D85" w:rsidRDefault="00BC7D85" w:rsidP="004A27B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3.</w:t>
            </w:r>
            <w:r w:rsidR="004A27B9">
              <w:rPr>
                <w:rFonts w:ascii="Tahoma" w:hAnsi="Tahoma" w:cs="Tahoma"/>
                <w:sz w:val="20"/>
              </w:rPr>
              <w:t>445.920,01</w:t>
            </w:r>
          </w:p>
        </w:tc>
        <w:tc>
          <w:tcPr>
            <w:tcW w:w="720" w:type="dxa"/>
          </w:tcPr>
          <w:p w:rsidR="00BC7D85" w:rsidRDefault="00BC7D85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</w:tcPr>
          <w:p w:rsidR="00BC7D85" w:rsidRDefault="008B7715" w:rsidP="004A27B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4.</w:t>
            </w:r>
            <w:r w:rsidR="00051170">
              <w:rPr>
                <w:rFonts w:ascii="Tahoma" w:hAnsi="Tahoma" w:cs="Tahoma"/>
                <w:sz w:val="20"/>
              </w:rPr>
              <w:t>5</w:t>
            </w:r>
            <w:r w:rsidR="004A27B9">
              <w:rPr>
                <w:rFonts w:ascii="Tahoma" w:hAnsi="Tahoma" w:cs="Tahoma"/>
                <w:sz w:val="20"/>
              </w:rPr>
              <w:t>94.560,00</w:t>
            </w:r>
          </w:p>
        </w:tc>
        <w:tc>
          <w:tcPr>
            <w:tcW w:w="1440" w:type="dxa"/>
          </w:tcPr>
          <w:p w:rsidR="00BC7D85" w:rsidRDefault="00BC7D8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0,32</w:t>
            </w:r>
          </w:p>
        </w:tc>
        <w:tc>
          <w:tcPr>
            <w:tcW w:w="1980" w:type="dxa"/>
          </w:tcPr>
          <w:p w:rsidR="00BC7D85" w:rsidRDefault="0045192D" w:rsidP="004A27B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</w:t>
            </w:r>
            <w:r w:rsidR="004A27B9">
              <w:rPr>
                <w:rFonts w:ascii="Tahoma" w:hAnsi="Tahoma" w:cs="Tahoma"/>
                <w:sz w:val="20"/>
              </w:rPr>
              <w:t>88.226,80</w:t>
            </w:r>
          </w:p>
        </w:tc>
      </w:tr>
      <w:tr w:rsidR="00BC7D85">
        <w:tc>
          <w:tcPr>
            <w:tcW w:w="900" w:type="dxa"/>
          </w:tcPr>
          <w:p w:rsidR="00BC7D85" w:rsidRDefault="00BC7D8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“</w:t>
            </w:r>
          </w:p>
        </w:tc>
        <w:tc>
          <w:tcPr>
            <w:tcW w:w="1800" w:type="dxa"/>
          </w:tcPr>
          <w:p w:rsidR="00BC7D85" w:rsidRDefault="00BC7D85" w:rsidP="004A27B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4.</w:t>
            </w:r>
            <w:r w:rsidR="004D7794">
              <w:rPr>
                <w:rFonts w:ascii="Tahoma" w:hAnsi="Tahoma" w:cs="Tahoma"/>
                <w:sz w:val="20"/>
              </w:rPr>
              <w:t>5</w:t>
            </w:r>
            <w:r w:rsidR="004A27B9">
              <w:rPr>
                <w:rFonts w:ascii="Tahoma" w:hAnsi="Tahoma" w:cs="Tahoma"/>
                <w:sz w:val="20"/>
              </w:rPr>
              <w:t>94.560,01</w:t>
            </w:r>
          </w:p>
        </w:tc>
        <w:tc>
          <w:tcPr>
            <w:tcW w:w="720" w:type="dxa"/>
          </w:tcPr>
          <w:p w:rsidR="00BC7D85" w:rsidRDefault="00BC7D85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</w:tcPr>
          <w:p w:rsidR="00BC7D85" w:rsidRDefault="008B7715" w:rsidP="004A27B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5.</w:t>
            </w:r>
            <w:r w:rsidR="006943C5">
              <w:rPr>
                <w:rFonts w:ascii="Tahoma" w:hAnsi="Tahoma" w:cs="Tahoma"/>
                <w:sz w:val="20"/>
              </w:rPr>
              <w:t>7</w:t>
            </w:r>
            <w:r w:rsidR="004A27B9">
              <w:rPr>
                <w:rFonts w:ascii="Tahoma" w:hAnsi="Tahoma" w:cs="Tahoma"/>
                <w:sz w:val="20"/>
              </w:rPr>
              <w:t>43.200,00</w:t>
            </w:r>
          </w:p>
        </w:tc>
        <w:tc>
          <w:tcPr>
            <w:tcW w:w="1440" w:type="dxa"/>
          </w:tcPr>
          <w:p w:rsidR="00BC7D85" w:rsidRDefault="00BC7D8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0,37</w:t>
            </w:r>
          </w:p>
        </w:tc>
        <w:tc>
          <w:tcPr>
            <w:tcW w:w="1980" w:type="dxa"/>
          </w:tcPr>
          <w:p w:rsidR="00BC7D85" w:rsidRDefault="0045192D" w:rsidP="004A27B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</w:t>
            </w:r>
            <w:r w:rsidR="006943C5">
              <w:rPr>
                <w:rFonts w:ascii="Tahoma" w:hAnsi="Tahoma" w:cs="Tahoma"/>
                <w:sz w:val="20"/>
              </w:rPr>
              <w:t>1</w:t>
            </w:r>
            <w:r w:rsidR="004A27B9">
              <w:rPr>
                <w:rFonts w:ascii="Tahoma" w:hAnsi="Tahoma" w:cs="Tahoma"/>
                <w:sz w:val="20"/>
              </w:rPr>
              <w:t>7.954,80</w:t>
            </w:r>
          </w:p>
        </w:tc>
      </w:tr>
      <w:tr w:rsidR="00BC7D85">
        <w:tc>
          <w:tcPr>
            <w:tcW w:w="900" w:type="dxa"/>
          </w:tcPr>
          <w:p w:rsidR="00BC7D85" w:rsidRDefault="00BC7D8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“</w:t>
            </w:r>
          </w:p>
        </w:tc>
        <w:tc>
          <w:tcPr>
            <w:tcW w:w="1800" w:type="dxa"/>
          </w:tcPr>
          <w:p w:rsidR="00BC7D85" w:rsidRDefault="00BC7D85" w:rsidP="004A27B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5.</w:t>
            </w:r>
            <w:r w:rsidR="006943C5">
              <w:rPr>
                <w:rFonts w:ascii="Tahoma" w:hAnsi="Tahoma" w:cs="Tahoma"/>
                <w:sz w:val="20"/>
              </w:rPr>
              <w:t>7</w:t>
            </w:r>
            <w:r w:rsidR="004A27B9">
              <w:rPr>
                <w:rFonts w:ascii="Tahoma" w:hAnsi="Tahoma" w:cs="Tahoma"/>
                <w:sz w:val="20"/>
              </w:rPr>
              <w:t>43.200,01</w:t>
            </w:r>
          </w:p>
        </w:tc>
        <w:tc>
          <w:tcPr>
            <w:tcW w:w="720" w:type="dxa"/>
          </w:tcPr>
          <w:p w:rsidR="00BC7D85" w:rsidRDefault="00BC7D85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</w:tcPr>
          <w:p w:rsidR="00BC7D85" w:rsidRDefault="00BC7D85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y más</w:t>
            </w:r>
          </w:p>
        </w:tc>
        <w:tc>
          <w:tcPr>
            <w:tcW w:w="1440" w:type="dxa"/>
          </w:tcPr>
          <w:p w:rsidR="00BC7D85" w:rsidRDefault="00BC7D8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0,40</w:t>
            </w:r>
          </w:p>
        </w:tc>
        <w:tc>
          <w:tcPr>
            <w:tcW w:w="1980" w:type="dxa"/>
          </w:tcPr>
          <w:p w:rsidR="00BC7D85" w:rsidRDefault="008B48A5" w:rsidP="004A27B9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</w:t>
            </w:r>
            <w:r w:rsidR="008B7715">
              <w:rPr>
                <w:rFonts w:ascii="Tahoma" w:hAnsi="Tahoma" w:cs="Tahoma"/>
                <w:sz w:val="20"/>
              </w:rPr>
              <w:t>1.</w:t>
            </w:r>
            <w:r w:rsidR="00051170">
              <w:rPr>
                <w:rFonts w:ascii="Tahoma" w:hAnsi="Tahoma" w:cs="Tahoma"/>
                <w:sz w:val="20"/>
              </w:rPr>
              <w:t>0</w:t>
            </w:r>
            <w:r w:rsidR="004A27B9">
              <w:rPr>
                <w:rFonts w:ascii="Tahoma" w:hAnsi="Tahoma" w:cs="Tahoma"/>
                <w:sz w:val="20"/>
              </w:rPr>
              <w:t>90.250,80</w:t>
            </w:r>
          </w:p>
        </w:tc>
      </w:tr>
    </w:tbl>
    <w:p w:rsidR="00FF14DB" w:rsidRDefault="00FF14DB">
      <w:pPr>
        <w:jc w:val="both"/>
        <w:rPr>
          <w:b/>
          <w:sz w:val="22"/>
        </w:rPr>
      </w:pPr>
    </w:p>
    <w:p w:rsidR="00FF14DB" w:rsidRPr="00D20889" w:rsidRDefault="00FF14DB" w:rsidP="00B02FE0">
      <w:pPr>
        <w:pStyle w:val="List2"/>
        <w:numPr>
          <w:ilvl w:val="0"/>
          <w:numId w:val="2"/>
        </w:numPr>
        <w:rPr>
          <w:b/>
          <w:sz w:val="20"/>
          <w:szCs w:val="20"/>
        </w:rPr>
      </w:pPr>
      <w:r w:rsidRPr="00D20889">
        <w:rPr>
          <w:b/>
          <w:sz w:val="20"/>
          <w:szCs w:val="20"/>
        </w:rPr>
        <w:t xml:space="preserve">PERIODOS SEMANALES </w:t>
      </w:r>
    </w:p>
    <w:p w:rsidR="00CF6ACA" w:rsidRDefault="00CF6ACA">
      <w:pPr>
        <w:pStyle w:val="Heading2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Límite Exento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$   </w:t>
      </w:r>
      <w:r w:rsidR="006943C5">
        <w:rPr>
          <w:rFonts w:ascii="Times New Roman" w:hAnsi="Times New Roman" w:cs="Times New Roman"/>
        </w:rPr>
        <w:t>120.</w:t>
      </w:r>
      <w:r w:rsidR="00991072">
        <w:rPr>
          <w:rFonts w:ascii="Times New Roman" w:hAnsi="Times New Roman" w:cs="Times New Roman"/>
        </w:rPr>
        <w:t>607,25</w:t>
      </w:r>
    </w:p>
    <w:p w:rsidR="00FF14DB" w:rsidRDefault="00D20889">
      <w:pPr>
        <w:pStyle w:val="Heading2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D20889">
        <w:rPr>
          <w:rFonts w:ascii="Times New Roman" w:hAnsi="Times New Roman" w:cs="Times New Roman"/>
        </w:rPr>
        <w:t xml:space="preserve">               </w:t>
      </w:r>
      <w:r w:rsidR="00C271CC">
        <w:rPr>
          <w:rFonts w:ascii="Times New Roman" w:hAnsi="Times New Roman" w:cs="Times New Roman"/>
        </w:rPr>
        <w:t xml:space="preserve">   </w:t>
      </w:r>
      <w:r w:rsidRPr="00D20889">
        <w:rPr>
          <w:rFonts w:ascii="Times New Roman" w:hAnsi="Times New Roman" w:cs="Times New Roman"/>
        </w:rPr>
        <w:t xml:space="preserve">  </w:t>
      </w:r>
    </w:p>
    <w:p w:rsidR="008B7715" w:rsidRDefault="008B7715" w:rsidP="008B7715">
      <w:pPr>
        <w:pStyle w:val="BodyTex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MONTO DE </w:t>
      </w:r>
      <w:smartTag w:uri="urn:schemas-microsoft-com:office:smarttags" w:element="PersonName">
        <w:smartTagPr>
          <w:attr w:name="ProductID" w:val="LA RENTA IMPONIBLE"/>
        </w:smartTagPr>
        <w:smartTag w:uri="urn:schemas-microsoft-com:office:smarttags" w:element="PersonName">
          <w:smartTagPr>
            <w:attr w:name="ProductID" w:val="LA RENTA"/>
          </w:smartTagPr>
          <w:r>
            <w:rPr>
              <w:rFonts w:ascii="Times New Roman" w:hAnsi="Times New Roman"/>
              <w:b/>
              <w:sz w:val="18"/>
              <w:szCs w:val="18"/>
            </w:rPr>
            <w:t>LA RENTA</w:t>
          </w:r>
        </w:smartTag>
        <w:r>
          <w:rPr>
            <w:rFonts w:ascii="Times New Roman" w:hAnsi="Times New Roman"/>
            <w:b/>
            <w:sz w:val="18"/>
            <w:szCs w:val="18"/>
          </w:rPr>
          <w:t xml:space="preserve"> IMPONIBLE</w:t>
        </w:r>
      </w:smartTag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FACTOR       CANTIDAD A REBAJAR</w:t>
      </w:r>
    </w:p>
    <w:p w:rsidR="008B7715" w:rsidRDefault="008B7715" w:rsidP="008B7715">
      <w:pPr>
        <w:pStyle w:val="BodyText"/>
        <w:rPr>
          <w:rFonts w:ascii="Times New Roman" w:hAnsi="Times New Roman"/>
          <w:b/>
          <w:sz w:val="18"/>
          <w:szCs w:val="18"/>
        </w:rPr>
      </w:pPr>
    </w:p>
    <w:tbl>
      <w:tblPr>
        <w:tblW w:w="84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3"/>
        <w:gridCol w:w="1727"/>
        <w:gridCol w:w="720"/>
        <w:gridCol w:w="1620"/>
        <w:gridCol w:w="1440"/>
        <w:gridCol w:w="1980"/>
      </w:tblGrid>
      <w:tr w:rsidR="00FF14DB">
        <w:tc>
          <w:tcPr>
            <w:tcW w:w="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357120" w:rsidRDefault="00D2088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36419">
              <w:rPr>
                <w:b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357120" w:rsidRDefault="00FF14DB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357120" w:rsidRDefault="00FF14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357120" w:rsidRDefault="00FF14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357120" w:rsidRDefault="00FF14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357120" w:rsidRDefault="00FF14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F14DB">
        <w:tc>
          <w:tcPr>
            <w:tcW w:w="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357120" w:rsidRDefault="00FF14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120">
              <w:rPr>
                <w:rFonts w:ascii="Tahoma" w:hAnsi="Tahoma" w:cs="Tahoma"/>
                <w:sz w:val="20"/>
                <w:szCs w:val="20"/>
              </w:rPr>
              <w:t>Desde</w:t>
            </w:r>
          </w:p>
        </w:tc>
        <w:tc>
          <w:tcPr>
            <w:tcW w:w="1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357120" w:rsidRDefault="00FF14D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7120">
              <w:rPr>
                <w:rFonts w:ascii="Tahoma" w:hAnsi="Tahoma" w:cs="Tahoma"/>
                <w:b/>
                <w:sz w:val="20"/>
                <w:szCs w:val="20"/>
              </w:rPr>
              <w:t>-.-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357120" w:rsidRDefault="00FF14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120">
              <w:rPr>
                <w:rFonts w:ascii="Tahoma" w:hAnsi="Tahoma" w:cs="Tahoma"/>
                <w:sz w:val="20"/>
                <w:szCs w:val="20"/>
              </w:rPr>
              <w:t>Hasta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357120" w:rsidRDefault="003C4B09" w:rsidP="005623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F909D9">
              <w:rPr>
                <w:rFonts w:ascii="Tahoma" w:hAnsi="Tahoma" w:cs="Tahoma"/>
                <w:sz w:val="20"/>
                <w:szCs w:val="20"/>
              </w:rPr>
              <w:t>1</w:t>
            </w:r>
            <w:r w:rsidR="006943C5">
              <w:rPr>
                <w:rFonts w:ascii="Tahoma" w:hAnsi="Tahoma" w:cs="Tahoma"/>
                <w:sz w:val="20"/>
                <w:szCs w:val="20"/>
              </w:rPr>
              <w:t>20.</w:t>
            </w:r>
            <w:r w:rsidR="005623F3">
              <w:rPr>
                <w:rFonts w:ascii="Tahoma" w:hAnsi="Tahoma" w:cs="Tahoma"/>
                <w:sz w:val="20"/>
                <w:szCs w:val="20"/>
              </w:rPr>
              <w:t>607,25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357120" w:rsidRDefault="00FF14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120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357120" w:rsidRDefault="00FF14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120">
              <w:rPr>
                <w:rFonts w:ascii="Tahoma" w:hAnsi="Tahoma" w:cs="Tahoma"/>
                <w:sz w:val="20"/>
                <w:szCs w:val="20"/>
              </w:rPr>
              <w:t>$           -.-</w:t>
            </w:r>
          </w:p>
        </w:tc>
      </w:tr>
      <w:tr w:rsidR="008234FE">
        <w:tc>
          <w:tcPr>
            <w:tcW w:w="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8234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120">
              <w:rPr>
                <w:rFonts w:ascii="Tahoma" w:hAnsi="Tahoma" w:cs="Tahoma"/>
                <w:sz w:val="20"/>
                <w:szCs w:val="20"/>
              </w:rPr>
              <w:t>“</w:t>
            </w:r>
          </w:p>
        </w:tc>
        <w:tc>
          <w:tcPr>
            <w:tcW w:w="1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45192D" w:rsidP="00991072">
            <w:pPr>
              <w:tabs>
                <w:tab w:val="left" w:pos="257"/>
                <w:tab w:val="left" w:pos="39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6943C5">
              <w:rPr>
                <w:rFonts w:ascii="Tahoma" w:hAnsi="Tahoma" w:cs="Tahoma"/>
                <w:sz w:val="20"/>
                <w:szCs w:val="20"/>
              </w:rPr>
              <w:t>120.</w:t>
            </w:r>
            <w:r w:rsidR="00991072">
              <w:rPr>
                <w:rFonts w:ascii="Tahoma" w:hAnsi="Tahoma" w:cs="Tahoma"/>
                <w:sz w:val="20"/>
                <w:szCs w:val="20"/>
              </w:rPr>
              <w:t>607,26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8234F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F909D9" w:rsidP="005623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8B7715">
              <w:rPr>
                <w:rFonts w:ascii="Tahoma" w:hAnsi="Tahoma" w:cs="Tahoma"/>
                <w:sz w:val="20"/>
                <w:szCs w:val="20"/>
              </w:rPr>
              <w:t>2</w:t>
            </w:r>
            <w:r w:rsidR="00051170">
              <w:rPr>
                <w:rFonts w:ascii="Tahoma" w:hAnsi="Tahoma" w:cs="Tahoma"/>
                <w:sz w:val="20"/>
                <w:szCs w:val="20"/>
              </w:rPr>
              <w:t>6</w:t>
            </w:r>
            <w:r w:rsidR="005623F3">
              <w:rPr>
                <w:rFonts w:ascii="Tahoma" w:hAnsi="Tahoma" w:cs="Tahoma"/>
                <w:sz w:val="20"/>
                <w:szCs w:val="20"/>
              </w:rPr>
              <w:t>8.016,10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8234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120">
              <w:rPr>
                <w:rFonts w:ascii="Tahoma" w:hAnsi="Tahoma" w:cs="Tahoma"/>
                <w:sz w:val="20"/>
                <w:szCs w:val="20"/>
              </w:rPr>
              <w:t>0,05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6943C5" w:rsidP="005623F3">
            <w:pPr>
              <w:ind w:left="290" w:right="47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6.0</w:t>
            </w:r>
            <w:r w:rsidR="005623F3">
              <w:rPr>
                <w:rFonts w:ascii="Tahoma" w:hAnsi="Tahoma" w:cs="Tahoma"/>
                <w:sz w:val="20"/>
                <w:szCs w:val="20"/>
              </w:rPr>
              <w:t>30,36</w:t>
            </w:r>
          </w:p>
        </w:tc>
      </w:tr>
      <w:tr w:rsidR="008234FE">
        <w:tc>
          <w:tcPr>
            <w:tcW w:w="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8234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120">
              <w:rPr>
                <w:rFonts w:ascii="Tahoma" w:hAnsi="Tahoma" w:cs="Tahoma"/>
                <w:sz w:val="20"/>
                <w:szCs w:val="20"/>
              </w:rPr>
              <w:t xml:space="preserve">“    </w:t>
            </w:r>
          </w:p>
        </w:tc>
        <w:tc>
          <w:tcPr>
            <w:tcW w:w="1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45192D" w:rsidP="00991072">
            <w:pPr>
              <w:tabs>
                <w:tab w:val="left" w:pos="257"/>
                <w:tab w:val="left" w:pos="39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6943C5">
              <w:rPr>
                <w:rFonts w:ascii="Tahoma" w:hAnsi="Tahoma" w:cs="Tahoma"/>
                <w:sz w:val="20"/>
                <w:szCs w:val="20"/>
              </w:rPr>
              <w:t>26</w:t>
            </w:r>
            <w:r w:rsidR="00991072">
              <w:rPr>
                <w:rFonts w:ascii="Tahoma" w:hAnsi="Tahoma" w:cs="Tahoma"/>
                <w:sz w:val="20"/>
                <w:szCs w:val="20"/>
              </w:rPr>
              <w:t>8.016,11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8234F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F909D9" w:rsidP="005623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8B7715">
              <w:rPr>
                <w:rFonts w:ascii="Tahoma" w:hAnsi="Tahoma" w:cs="Tahoma"/>
                <w:sz w:val="20"/>
                <w:szCs w:val="20"/>
              </w:rPr>
              <w:t>4</w:t>
            </w:r>
            <w:r w:rsidR="006943C5">
              <w:rPr>
                <w:rFonts w:ascii="Tahoma" w:hAnsi="Tahoma" w:cs="Tahoma"/>
                <w:sz w:val="20"/>
                <w:szCs w:val="20"/>
              </w:rPr>
              <w:t>4</w:t>
            </w:r>
            <w:r w:rsidR="005623F3">
              <w:rPr>
                <w:rFonts w:ascii="Tahoma" w:hAnsi="Tahoma" w:cs="Tahoma"/>
                <w:sz w:val="20"/>
                <w:szCs w:val="20"/>
              </w:rPr>
              <w:t>6.693,50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8234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120">
              <w:rPr>
                <w:rFonts w:ascii="Tahoma" w:hAnsi="Tahoma" w:cs="Tahoma"/>
                <w:sz w:val="20"/>
                <w:szCs w:val="20"/>
              </w:rPr>
              <w:t>0,10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45192D" w:rsidP="005623F3">
            <w:pPr>
              <w:ind w:left="290" w:right="47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19.</w:t>
            </w:r>
            <w:r w:rsidR="005623F3">
              <w:rPr>
                <w:rFonts w:ascii="Tahoma" w:hAnsi="Tahoma" w:cs="Tahoma"/>
                <w:sz w:val="20"/>
                <w:szCs w:val="20"/>
              </w:rPr>
              <w:t>431,17</w:t>
            </w:r>
          </w:p>
        </w:tc>
      </w:tr>
      <w:tr w:rsidR="008234FE">
        <w:tc>
          <w:tcPr>
            <w:tcW w:w="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8234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120">
              <w:rPr>
                <w:rFonts w:ascii="Tahoma" w:hAnsi="Tahoma" w:cs="Tahoma"/>
                <w:sz w:val="20"/>
                <w:szCs w:val="20"/>
              </w:rPr>
              <w:t>“</w:t>
            </w:r>
          </w:p>
        </w:tc>
        <w:tc>
          <w:tcPr>
            <w:tcW w:w="1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45192D" w:rsidP="00991072">
            <w:pPr>
              <w:tabs>
                <w:tab w:val="left" w:pos="257"/>
                <w:tab w:val="left" w:pos="39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6943C5">
              <w:rPr>
                <w:rFonts w:ascii="Tahoma" w:hAnsi="Tahoma" w:cs="Tahoma"/>
                <w:sz w:val="20"/>
                <w:szCs w:val="20"/>
              </w:rPr>
              <w:t>44</w:t>
            </w:r>
            <w:r w:rsidR="00991072">
              <w:rPr>
                <w:rFonts w:ascii="Tahoma" w:hAnsi="Tahoma" w:cs="Tahoma"/>
                <w:sz w:val="20"/>
                <w:szCs w:val="20"/>
              </w:rPr>
              <w:t>6.693,51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8234F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F909D9" w:rsidP="005623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8B7715">
              <w:rPr>
                <w:rFonts w:ascii="Tahoma" w:hAnsi="Tahoma" w:cs="Tahoma"/>
                <w:sz w:val="20"/>
                <w:szCs w:val="20"/>
              </w:rPr>
              <w:t>6</w:t>
            </w:r>
            <w:r w:rsidR="006943C5">
              <w:rPr>
                <w:rFonts w:ascii="Tahoma" w:hAnsi="Tahoma" w:cs="Tahoma"/>
                <w:sz w:val="20"/>
                <w:szCs w:val="20"/>
              </w:rPr>
              <w:t>2</w:t>
            </w:r>
            <w:r w:rsidR="005623F3">
              <w:rPr>
                <w:rFonts w:ascii="Tahoma" w:hAnsi="Tahoma" w:cs="Tahoma"/>
                <w:sz w:val="20"/>
                <w:szCs w:val="20"/>
              </w:rPr>
              <w:t>5.370,90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8234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120">
              <w:rPr>
                <w:rFonts w:ascii="Tahoma" w:hAnsi="Tahoma" w:cs="Tahoma"/>
                <w:sz w:val="20"/>
                <w:szCs w:val="20"/>
              </w:rPr>
              <w:t>0,15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254DA3" w:rsidP="005623F3">
            <w:pPr>
              <w:ind w:left="290" w:right="47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45192D">
              <w:rPr>
                <w:rFonts w:ascii="Tahoma" w:hAnsi="Tahoma" w:cs="Tahoma"/>
                <w:sz w:val="20"/>
                <w:szCs w:val="20"/>
              </w:rPr>
              <w:t>41.</w:t>
            </w:r>
            <w:r w:rsidR="005623F3">
              <w:rPr>
                <w:rFonts w:ascii="Tahoma" w:hAnsi="Tahoma" w:cs="Tahoma"/>
                <w:sz w:val="20"/>
                <w:szCs w:val="20"/>
              </w:rPr>
              <w:t>765,84</w:t>
            </w:r>
          </w:p>
        </w:tc>
      </w:tr>
      <w:tr w:rsidR="008234FE">
        <w:tc>
          <w:tcPr>
            <w:tcW w:w="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8234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120">
              <w:rPr>
                <w:rFonts w:ascii="Tahoma" w:hAnsi="Tahoma" w:cs="Tahoma"/>
                <w:sz w:val="20"/>
                <w:szCs w:val="20"/>
              </w:rPr>
              <w:t>“</w:t>
            </w:r>
          </w:p>
        </w:tc>
        <w:tc>
          <w:tcPr>
            <w:tcW w:w="1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45192D" w:rsidP="00991072">
            <w:pPr>
              <w:tabs>
                <w:tab w:val="left" w:pos="257"/>
                <w:tab w:val="left" w:pos="39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6</w:t>
            </w:r>
            <w:r w:rsidR="006943C5">
              <w:rPr>
                <w:rFonts w:ascii="Tahoma" w:hAnsi="Tahoma" w:cs="Tahoma"/>
                <w:sz w:val="20"/>
                <w:szCs w:val="20"/>
              </w:rPr>
              <w:t>2</w:t>
            </w:r>
            <w:r w:rsidR="00991072">
              <w:rPr>
                <w:rFonts w:ascii="Tahoma" w:hAnsi="Tahoma" w:cs="Tahoma"/>
                <w:sz w:val="20"/>
                <w:szCs w:val="20"/>
              </w:rPr>
              <w:t>5.370,91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8234F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F909D9" w:rsidP="005623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6943C5">
              <w:rPr>
                <w:rFonts w:ascii="Tahoma" w:hAnsi="Tahoma" w:cs="Tahoma"/>
                <w:sz w:val="20"/>
                <w:szCs w:val="20"/>
              </w:rPr>
              <w:t>80</w:t>
            </w:r>
            <w:r w:rsidR="005623F3">
              <w:rPr>
                <w:rFonts w:ascii="Tahoma" w:hAnsi="Tahoma" w:cs="Tahoma"/>
                <w:sz w:val="20"/>
                <w:szCs w:val="20"/>
              </w:rPr>
              <w:t>4.048,30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8234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120">
              <w:rPr>
                <w:rFonts w:ascii="Tahoma" w:hAnsi="Tahoma" w:cs="Tahoma"/>
                <w:sz w:val="20"/>
                <w:szCs w:val="20"/>
              </w:rPr>
              <w:t>0,25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45192D" w:rsidP="005623F3">
            <w:pPr>
              <w:ind w:left="290" w:right="47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5623F3">
              <w:rPr>
                <w:rFonts w:ascii="Tahoma" w:hAnsi="Tahoma" w:cs="Tahoma"/>
                <w:sz w:val="20"/>
                <w:szCs w:val="20"/>
              </w:rPr>
              <w:t>4.302,93</w:t>
            </w:r>
          </w:p>
        </w:tc>
      </w:tr>
      <w:tr w:rsidR="008234FE">
        <w:tc>
          <w:tcPr>
            <w:tcW w:w="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8234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120">
              <w:rPr>
                <w:rFonts w:ascii="Tahoma" w:hAnsi="Tahoma" w:cs="Tahoma"/>
                <w:sz w:val="20"/>
                <w:szCs w:val="20"/>
              </w:rPr>
              <w:t>“</w:t>
            </w:r>
          </w:p>
        </w:tc>
        <w:tc>
          <w:tcPr>
            <w:tcW w:w="1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45192D" w:rsidP="00991072">
            <w:pPr>
              <w:tabs>
                <w:tab w:val="left" w:pos="257"/>
                <w:tab w:val="left" w:pos="39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6943C5">
              <w:rPr>
                <w:rFonts w:ascii="Tahoma" w:hAnsi="Tahoma" w:cs="Tahoma"/>
                <w:sz w:val="20"/>
                <w:szCs w:val="20"/>
              </w:rPr>
              <w:t>80</w:t>
            </w:r>
            <w:r w:rsidR="00991072">
              <w:rPr>
                <w:rFonts w:ascii="Tahoma" w:hAnsi="Tahoma" w:cs="Tahoma"/>
                <w:sz w:val="20"/>
                <w:szCs w:val="20"/>
              </w:rPr>
              <w:t>4.048,31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8234F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F909D9" w:rsidP="005623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1.</w:t>
            </w:r>
            <w:r w:rsidR="0045192D">
              <w:rPr>
                <w:rFonts w:ascii="Tahoma" w:hAnsi="Tahoma" w:cs="Tahoma"/>
                <w:sz w:val="20"/>
                <w:szCs w:val="20"/>
              </w:rPr>
              <w:t>0</w:t>
            </w:r>
            <w:r w:rsidR="005623F3">
              <w:rPr>
                <w:rFonts w:ascii="Tahoma" w:hAnsi="Tahoma" w:cs="Tahoma"/>
                <w:sz w:val="20"/>
                <w:szCs w:val="20"/>
              </w:rPr>
              <w:t>72.064,40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8234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120">
              <w:rPr>
                <w:rFonts w:ascii="Tahoma" w:hAnsi="Tahoma" w:cs="Tahoma"/>
                <w:sz w:val="20"/>
                <w:szCs w:val="20"/>
              </w:rPr>
              <w:t>0,32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45192D" w:rsidP="005623F3">
            <w:pPr>
              <w:ind w:right="47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6943C5">
              <w:rPr>
                <w:rFonts w:ascii="Tahoma" w:hAnsi="Tahoma" w:cs="Tahoma"/>
                <w:sz w:val="20"/>
                <w:szCs w:val="20"/>
              </w:rPr>
              <w:t>60.</w:t>
            </w:r>
            <w:r w:rsidR="005623F3">
              <w:rPr>
                <w:rFonts w:ascii="Tahoma" w:hAnsi="Tahoma" w:cs="Tahoma"/>
                <w:sz w:val="20"/>
                <w:szCs w:val="20"/>
              </w:rPr>
              <w:t>586,31</w:t>
            </w:r>
          </w:p>
        </w:tc>
      </w:tr>
      <w:tr w:rsidR="008234FE">
        <w:tc>
          <w:tcPr>
            <w:tcW w:w="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8234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120">
              <w:rPr>
                <w:rFonts w:ascii="Tahoma" w:hAnsi="Tahoma" w:cs="Tahoma"/>
                <w:sz w:val="20"/>
                <w:szCs w:val="20"/>
              </w:rPr>
              <w:t>“</w:t>
            </w:r>
          </w:p>
        </w:tc>
        <w:tc>
          <w:tcPr>
            <w:tcW w:w="1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4D51DD" w:rsidP="005623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  <w:r w:rsidR="0045192D">
              <w:rPr>
                <w:rFonts w:ascii="Tahoma" w:hAnsi="Tahoma" w:cs="Tahoma"/>
                <w:sz w:val="20"/>
                <w:szCs w:val="20"/>
              </w:rPr>
              <w:t>0</w:t>
            </w:r>
            <w:r w:rsidR="005623F3">
              <w:rPr>
                <w:rFonts w:ascii="Tahoma" w:hAnsi="Tahoma" w:cs="Tahoma"/>
                <w:sz w:val="20"/>
                <w:szCs w:val="20"/>
              </w:rPr>
              <w:t>72.064,41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8234F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F909D9" w:rsidP="005623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1.</w:t>
            </w:r>
            <w:r w:rsidR="006943C5">
              <w:rPr>
                <w:rFonts w:ascii="Tahoma" w:hAnsi="Tahoma" w:cs="Tahoma"/>
                <w:sz w:val="20"/>
                <w:szCs w:val="20"/>
              </w:rPr>
              <w:t>3</w:t>
            </w:r>
            <w:r w:rsidR="005623F3">
              <w:rPr>
                <w:rFonts w:ascii="Tahoma" w:hAnsi="Tahoma" w:cs="Tahoma"/>
                <w:sz w:val="20"/>
                <w:szCs w:val="20"/>
              </w:rPr>
              <w:t>40.080,50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8234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120">
              <w:rPr>
                <w:rFonts w:ascii="Tahoma" w:hAnsi="Tahoma" w:cs="Tahoma"/>
                <w:sz w:val="20"/>
                <w:szCs w:val="20"/>
              </w:rPr>
              <w:t>0,37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45192D" w:rsidP="005623F3">
            <w:pPr>
              <w:ind w:right="47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="005623F3">
              <w:rPr>
                <w:rFonts w:ascii="Tahoma" w:hAnsi="Tahoma" w:cs="Tahoma"/>
                <w:sz w:val="20"/>
                <w:szCs w:val="20"/>
              </w:rPr>
              <w:t>4.189,53</w:t>
            </w:r>
          </w:p>
        </w:tc>
      </w:tr>
      <w:tr w:rsidR="00FF14DB">
        <w:tc>
          <w:tcPr>
            <w:tcW w:w="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357120" w:rsidRDefault="00FF14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120">
              <w:rPr>
                <w:rFonts w:ascii="Tahoma" w:hAnsi="Tahoma" w:cs="Tahoma"/>
                <w:sz w:val="20"/>
                <w:szCs w:val="20"/>
              </w:rPr>
              <w:t>“</w:t>
            </w:r>
          </w:p>
        </w:tc>
        <w:tc>
          <w:tcPr>
            <w:tcW w:w="1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357120" w:rsidRDefault="004D51DD" w:rsidP="005623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  <w:r w:rsidR="0045192D">
              <w:rPr>
                <w:rFonts w:ascii="Tahoma" w:hAnsi="Tahoma" w:cs="Tahoma"/>
                <w:sz w:val="20"/>
                <w:szCs w:val="20"/>
              </w:rPr>
              <w:t>3</w:t>
            </w:r>
            <w:r w:rsidR="005623F3">
              <w:rPr>
                <w:rFonts w:ascii="Tahoma" w:hAnsi="Tahoma" w:cs="Tahoma"/>
                <w:sz w:val="20"/>
                <w:szCs w:val="20"/>
              </w:rPr>
              <w:t>40.080,51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357120" w:rsidRDefault="00FF14DB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357120" w:rsidRDefault="003C4B09" w:rsidP="003C4B0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FF14DB" w:rsidRPr="00357120">
              <w:rPr>
                <w:rFonts w:ascii="Tahoma" w:hAnsi="Tahoma" w:cs="Tahoma"/>
                <w:sz w:val="20"/>
                <w:szCs w:val="20"/>
              </w:rPr>
              <w:t>y más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357120" w:rsidRDefault="00FF14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120">
              <w:rPr>
                <w:rFonts w:ascii="Tahoma" w:hAnsi="Tahoma" w:cs="Tahoma"/>
                <w:sz w:val="20"/>
                <w:szCs w:val="20"/>
              </w:rPr>
              <w:t>0,40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357120" w:rsidRDefault="0045192D" w:rsidP="005623F3">
            <w:pPr>
              <w:ind w:right="47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  <w:r w:rsidR="005623F3">
              <w:rPr>
                <w:rFonts w:ascii="Tahoma" w:hAnsi="Tahoma" w:cs="Tahoma"/>
                <w:sz w:val="20"/>
                <w:szCs w:val="20"/>
              </w:rPr>
              <w:t>4.391,95</w:t>
            </w:r>
          </w:p>
        </w:tc>
      </w:tr>
    </w:tbl>
    <w:p w:rsidR="00FF14DB" w:rsidRPr="00D20889" w:rsidRDefault="00FF14DB" w:rsidP="00843E2B">
      <w:pPr>
        <w:tabs>
          <w:tab w:val="left" w:pos="4760"/>
          <w:tab w:val="left" w:pos="7360"/>
        </w:tabs>
        <w:rPr>
          <w:b/>
          <w:noProof/>
          <w:sz w:val="20"/>
          <w:szCs w:val="20"/>
        </w:rPr>
      </w:pPr>
    </w:p>
    <w:p w:rsidR="00FF14DB" w:rsidRDefault="00FF14DB" w:rsidP="00C271CC">
      <w:pPr>
        <w:pStyle w:val="BodyTextFirstIndent2"/>
        <w:ind w:hanging="283"/>
        <w:rPr>
          <w:b/>
          <w:sz w:val="22"/>
          <w:szCs w:val="22"/>
        </w:rPr>
      </w:pPr>
      <w:r w:rsidRPr="00985DE9">
        <w:rPr>
          <w:b/>
          <w:sz w:val="22"/>
          <w:szCs w:val="22"/>
        </w:rPr>
        <w:lastRenderedPageBreak/>
        <w:t>(</w:t>
      </w:r>
      <w:proofErr w:type="gramStart"/>
      <w:r w:rsidR="007A6076">
        <w:rPr>
          <w:b/>
          <w:sz w:val="22"/>
          <w:szCs w:val="22"/>
        </w:rPr>
        <w:t>h</w:t>
      </w:r>
      <w:r w:rsidRPr="00985DE9">
        <w:rPr>
          <w:b/>
          <w:sz w:val="22"/>
          <w:szCs w:val="22"/>
        </w:rPr>
        <w:t xml:space="preserve"> )</w:t>
      </w:r>
      <w:proofErr w:type="gramEnd"/>
      <w:r w:rsidRPr="00985DE9">
        <w:rPr>
          <w:b/>
          <w:sz w:val="22"/>
          <w:szCs w:val="22"/>
        </w:rPr>
        <w:t xml:space="preserve">  INGRESO MINIMO MENSUAL </w:t>
      </w:r>
    </w:p>
    <w:p w:rsidR="005E0DCF" w:rsidRDefault="005E0DCF" w:rsidP="00C271CC">
      <w:pPr>
        <w:pStyle w:val="BodyTextFirstIndent2"/>
        <w:ind w:hanging="283"/>
        <w:rPr>
          <w:b/>
          <w:sz w:val="22"/>
          <w:szCs w:val="22"/>
        </w:rPr>
      </w:pP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30"/>
        <w:gridCol w:w="1275"/>
        <w:gridCol w:w="426"/>
      </w:tblGrid>
      <w:tr w:rsidR="005E0DCF" w:rsidRPr="00843E2B" w:rsidTr="005E0DCF"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DCF" w:rsidRPr="00843E2B" w:rsidRDefault="005E0DCF" w:rsidP="00B01721">
            <w:pPr>
              <w:jc w:val="both"/>
              <w:rPr>
                <w:sz w:val="20"/>
              </w:rPr>
            </w:pPr>
            <w:r w:rsidRPr="00843E2B">
              <w:rPr>
                <w:b/>
                <w:sz w:val="20"/>
              </w:rPr>
              <w:t xml:space="preserve">      </w:t>
            </w:r>
            <w:r w:rsidRPr="00843E2B">
              <w:rPr>
                <w:sz w:val="20"/>
              </w:rPr>
              <w:t xml:space="preserve">Régimen General                                                                              </w:t>
            </w:r>
            <w:r>
              <w:rPr>
                <w:sz w:val="20"/>
              </w:rPr>
              <w:t xml:space="preserve">                     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DCF" w:rsidRPr="00843E2B" w:rsidRDefault="005E0DCF" w:rsidP="005E0DCF">
            <w:pPr>
              <w:jc w:val="right"/>
              <w:rPr>
                <w:sz w:val="20"/>
              </w:rPr>
            </w:pPr>
            <w:r w:rsidRPr="00843E2B">
              <w:rPr>
                <w:sz w:val="20"/>
              </w:rPr>
              <w:t>$  172.000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DCF" w:rsidRPr="00843E2B" w:rsidRDefault="005E0DCF" w:rsidP="005E0DCF">
            <w:pPr>
              <w:jc w:val="right"/>
              <w:rPr>
                <w:sz w:val="20"/>
              </w:rPr>
            </w:pPr>
          </w:p>
        </w:tc>
      </w:tr>
      <w:tr w:rsidR="005E0DCF" w:rsidRPr="00843E2B" w:rsidTr="005E0DCF"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DCF" w:rsidRPr="00843E2B" w:rsidRDefault="005E0DCF" w:rsidP="00B01721">
            <w:pPr>
              <w:jc w:val="both"/>
              <w:rPr>
                <w:b/>
                <w:sz w:val="20"/>
              </w:rPr>
            </w:pPr>
            <w:r w:rsidRPr="00843E2B">
              <w:rPr>
                <w:b/>
                <w:sz w:val="20"/>
              </w:rPr>
              <w:t xml:space="preserve">      </w:t>
            </w:r>
            <w:r w:rsidRPr="00843E2B">
              <w:rPr>
                <w:sz w:val="20"/>
              </w:rPr>
              <w:t>Trabajadores Mayores de</w:t>
            </w:r>
            <w:r w:rsidRPr="00843E2B">
              <w:rPr>
                <w:b/>
                <w:sz w:val="20"/>
              </w:rPr>
              <w:t xml:space="preserve"> </w:t>
            </w:r>
            <w:r w:rsidRPr="00843E2B">
              <w:rPr>
                <w:sz w:val="20"/>
              </w:rPr>
              <w:t>65 años y Menores de 18 años</w:t>
            </w:r>
            <w:r w:rsidRPr="00843E2B">
              <w:rPr>
                <w:b/>
                <w:sz w:val="20"/>
              </w:rPr>
              <w:t xml:space="preserve">                        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DCF" w:rsidRPr="00843E2B" w:rsidRDefault="005E0DCF" w:rsidP="005E0DCF">
            <w:pPr>
              <w:jc w:val="right"/>
              <w:rPr>
                <w:b/>
                <w:sz w:val="20"/>
              </w:rPr>
            </w:pPr>
            <w:r w:rsidRPr="00843E2B">
              <w:rPr>
                <w:sz w:val="20"/>
              </w:rPr>
              <w:t>$  128.402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DCF" w:rsidRPr="00843E2B" w:rsidRDefault="005E0DCF" w:rsidP="005E0DCF">
            <w:pPr>
              <w:jc w:val="right"/>
              <w:rPr>
                <w:sz w:val="20"/>
              </w:rPr>
            </w:pPr>
          </w:p>
        </w:tc>
      </w:tr>
      <w:tr w:rsidR="005E0DCF" w:rsidRPr="00843E2B" w:rsidTr="005E0DCF"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DCF" w:rsidRPr="00843E2B" w:rsidRDefault="005E0DCF" w:rsidP="00B01721">
            <w:pPr>
              <w:jc w:val="both"/>
              <w:rPr>
                <w:sz w:val="20"/>
              </w:rPr>
            </w:pPr>
            <w:r w:rsidRPr="00843E2B">
              <w:rPr>
                <w:b/>
                <w:sz w:val="20"/>
              </w:rPr>
              <w:t xml:space="preserve">      </w:t>
            </w:r>
            <w:r w:rsidRPr="00843E2B">
              <w:rPr>
                <w:sz w:val="20"/>
              </w:rPr>
              <w:t xml:space="preserve">Para Fines No Remunerables                                                               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DCF" w:rsidRPr="00843E2B" w:rsidRDefault="005E0DCF" w:rsidP="005E0DCF">
            <w:pPr>
              <w:jc w:val="right"/>
              <w:rPr>
                <w:sz w:val="20"/>
              </w:rPr>
            </w:pPr>
            <w:r w:rsidRPr="00843E2B">
              <w:rPr>
                <w:sz w:val="20"/>
              </w:rPr>
              <w:t>$  110.950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DCF" w:rsidRPr="00843E2B" w:rsidRDefault="005E0DCF" w:rsidP="005E0DCF">
            <w:pPr>
              <w:jc w:val="right"/>
              <w:rPr>
                <w:sz w:val="20"/>
              </w:rPr>
            </w:pPr>
          </w:p>
        </w:tc>
      </w:tr>
      <w:tr w:rsidR="005E0DCF" w:rsidRPr="00843E2B" w:rsidTr="005E0DCF">
        <w:trPr>
          <w:trHeight w:val="120"/>
        </w:trPr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DCF" w:rsidRPr="00843E2B" w:rsidRDefault="005E0DCF" w:rsidP="00B01721">
            <w:pPr>
              <w:jc w:val="both"/>
              <w:rPr>
                <w:b/>
                <w:sz w:val="20"/>
              </w:rPr>
            </w:pPr>
            <w:r w:rsidRPr="00843E2B">
              <w:rPr>
                <w:b/>
                <w:sz w:val="20"/>
              </w:rPr>
              <w:t xml:space="preserve">      </w:t>
            </w:r>
            <w:r w:rsidRPr="00843E2B">
              <w:rPr>
                <w:sz w:val="20"/>
              </w:rPr>
              <w:t>Empleado de Casa Particular</w:t>
            </w:r>
            <w:r w:rsidRPr="00843E2B">
              <w:rPr>
                <w:b/>
                <w:sz w:val="20"/>
              </w:rPr>
              <w:t xml:space="preserve">                                                                </w:t>
            </w:r>
            <w:r w:rsidRPr="00843E2B">
              <w:rPr>
                <w:sz w:val="20"/>
              </w:rPr>
              <w:t xml:space="preserve">                   </w:t>
            </w:r>
            <w:r w:rsidRPr="00843E2B">
              <w:rPr>
                <w:b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DCF" w:rsidRPr="00843E2B" w:rsidRDefault="005E0DCF" w:rsidP="005E0DCF">
            <w:pPr>
              <w:jc w:val="right"/>
              <w:rPr>
                <w:sz w:val="20"/>
              </w:rPr>
            </w:pPr>
            <w:r w:rsidRPr="00843E2B">
              <w:rPr>
                <w:sz w:val="20"/>
              </w:rPr>
              <w:t>$  1</w:t>
            </w:r>
            <w:r>
              <w:rPr>
                <w:sz w:val="20"/>
              </w:rPr>
              <w:t>72.000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DCF" w:rsidRPr="005E0DCF" w:rsidRDefault="005E0DCF" w:rsidP="005E0DCF">
            <w:pPr>
              <w:jc w:val="right"/>
              <w:rPr>
                <w:b/>
                <w:sz w:val="20"/>
              </w:rPr>
            </w:pPr>
          </w:p>
        </w:tc>
      </w:tr>
    </w:tbl>
    <w:p w:rsidR="005E0DCF" w:rsidRDefault="005E0DCF" w:rsidP="004A5393">
      <w:pPr>
        <w:pStyle w:val="BodyTextIndent"/>
        <w:ind w:hanging="360"/>
        <w:rPr>
          <w:rFonts w:ascii="Times New Roman" w:hAnsi="Times New Roman"/>
          <w:b/>
          <w:i w:val="0"/>
          <w:sz w:val="18"/>
          <w:szCs w:val="18"/>
        </w:rPr>
      </w:pPr>
    </w:p>
    <w:p w:rsidR="00690A00" w:rsidRDefault="00690A00" w:rsidP="004A5393">
      <w:pPr>
        <w:pStyle w:val="BodyTextIndent"/>
        <w:ind w:hanging="360"/>
        <w:rPr>
          <w:rFonts w:ascii="Times New Roman" w:hAnsi="Times New Roman"/>
          <w:b/>
          <w:i w:val="0"/>
          <w:sz w:val="18"/>
          <w:szCs w:val="18"/>
        </w:rPr>
      </w:pPr>
    </w:p>
    <w:p w:rsidR="00FF14DB" w:rsidRDefault="00FF14DB" w:rsidP="004A5393">
      <w:pPr>
        <w:pStyle w:val="BodyTextIndent"/>
        <w:ind w:hanging="360"/>
        <w:rPr>
          <w:rFonts w:ascii="Times New Roman" w:hAnsi="Times New Roman"/>
          <w:b/>
          <w:i w:val="0"/>
          <w:szCs w:val="20"/>
        </w:rPr>
      </w:pPr>
      <w:r w:rsidRPr="00670758">
        <w:rPr>
          <w:rFonts w:ascii="Times New Roman" w:hAnsi="Times New Roman"/>
          <w:b/>
          <w:i w:val="0"/>
          <w:szCs w:val="20"/>
        </w:rPr>
        <w:t>ASIGNACION FAMILIAR</w:t>
      </w:r>
      <w:r w:rsidR="004A5393" w:rsidRPr="00670758">
        <w:rPr>
          <w:rFonts w:ascii="Times New Roman" w:hAnsi="Times New Roman"/>
          <w:b/>
          <w:i w:val="0"/>
          <w:szCs w:val="20"/>
        </w:rPr>
        <w:t>:</w:t>
      </w:r>
    </w:p>
    <w:p w:rsidR="007A6076" w:rsidRPr="00670758" w:rsidRDefault="007A6076" w:rsidP="004A5393">
      <w:pPr>
        <w:pStyle w:val="BodyTextIndent"/>
        <w:ind w:hanging="360"/>
        <w:rPr>
          <w:rFonts w:ascii="Times New Roman" w:hAnsi="Times New Roman"/>
          <w:b/>
          <w:i w:val="0"/>
          <w:szCs w:val="20"/>
        </w:rPr>
      </w:pP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30"/>
        <w:gridCol w:w="1275"/>
      </w:tblGrid>
      <w:tr w:rsidR="005E0DCF" w:rsidRPr="00D20889" w:rsidTr="005E0DCF"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DCF" w:rsidRPr="00D20889" w:rsidRDefault="005E0DCF">
            <w:pPr>
              <w:jc w:val="both"/>
              <w:rPr>
                <w:sz w:val="20"/>
              </w:rPr>
            </w:pPr>
            <w:r w:rsidRPr="00D20889">
              <w:rPr>
                <w:sz w:val="20"/>
              </w:rPr>
              <w:t xml:space="preserve">     Remuneración hasta     $  1</w:t>
            </w:r>
            <w:r>
              <w:rPr>
                <w:sz w:val="20"/>
              </w:rPr>
              <w:t>77.212</w:t>
            </w:r>
            <w:r w:rsidRPr="00D20889">
              <w:rPr>
                <w:sz w:val="20"/>
              </w:rPr>
              <w:t xml:space="preserve">                                                    </w:t>
            </w:r>
            <w:r>
              <w:rPr>
                <w:sz w:val="20"/>
              </w:rPr>
              <w:t xml:space="preserve">           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DCF" w:rsidRPr="00D20889" w:rsidRDefault="005E0DCF" w:rsidP="00DD0F3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Pr="00D20889">
              <w:rPr>
                <w:sz w:val="20"/>
              </w:rPr>
              <w:t xml:space="preserve">$  </w:t>
            </w:r>
            <w:r>
              <w:rPr>
                <w:sz w:val="20"/>
              </w:rPr>
              <w:t xml:space="preserve"> 6.776</w:t>
            </w:r>
          </w:p>
        </w:tc>
      </w:tr>
      <w:tr w:rsidR="005E0DCF" w:rsidRPr="00D20889" w:rsidTr="005E0DCF"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DCF" w:rsidRPr="00D20889" w:rsidRDefault="005E0DCF">
            <w:pPr>
              <w:jc w:val="both"/>
              <w:rPr>
                <w:sz w:val="20"/>
              </w:rPr>
            </w:pPr>
            <w:r w:rsidRPr="00D20889">
              <w:rPr>
                <w:sz w:val="20"/>
              </w:rPr>
              <w:t xml:space="preserve">     Remuneración entre     $  </w:t>
            </w:r>
            <w:smartTag w:uri="urn:schemas-microsoft-com:office:smarttags" w:element="metricconverter">
              <w:smartTagPr>
                <w:attr w:name="ProductID" w:val="177.213 a"/>
              </w:smartTagPr>
              <w:r w:rsidRPr="00D20889">
                <w:rPr>
                  <w:sz w:val="20"/>
                </w:rPr>
                <w:t>1</w:t>
              </w:r>
              <w:r>
                <w:rPr>
                  <w:sz w:val="20"/>
                </w:rPr>
                <w:t xml:space="preserve">77.213 </w:t>
              </w:r>
              <w:r w:rsidRPr="00D20889">
                <w:rPr>
                  <w:sz w:val="20"/>
                </w:rPr>
                <w:t>a</w:t>
              </w:r>
            </w:smartTag>
            <w:r w:rsidRPr="00D20889">
              <w:rPr>
                <w:sz w:val="20"/>
              </w:rPr>
              <w:t xml:space="preserve"> $ </w:t>
            </w:r>
            <w:r>
              <w:rPr>
                <w:sz w:val="20"/>
              </w:rPr>
              <w:t>298.028</w:t>
            </w:r>
            <w:r w:rsidRPr="00D20889">
              <w:rPr>
                <w:sz w:val="20"/>
              </w:rPr>
              <w:t xml:space="preserve">                               </w:t>
            </w:r>
            <w:r>
              <w:rPr>
                <w:sz w:val="20"/>
              </w:rPr>
              <w:t xml:space="preserve">           </w:t>
            </w:r>
            <w:r w:rsidRPr="00D20889"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DCF" w:rsidRPr="00D20889" w:rsidRDefault="005E0DCF" w:rsidP="00DD0F3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Pr="00D20889">
              <w:rPr>
                <w:sz w:val="20"/>
              </w:rPr>
              <w:t xml:space="preserve">$  </w:t>
            </w:r>
            <w:r>
              <w:rPr>
                <w:sz w:val="20"/>
              </w:rPr>
              <w:t>4.902</w:t>
            </w:r>
          </w:p>
        </w:tc>
      </w:tr>
      <w:tr w:rsidR="005E0DCF" w:rsidRPr="00D20889" w:rsidTr="005E0DCF"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DCF" w:rsidRPr="00D20889" w:rsidRDefault="005E0DCF">
            <w:pPr>
              <w:jc w:val="both"/>
              <w:rPr>
                <w:sz w:val="20"/>
              </w:rPr>
            </w:pPr>
            <w:r w:rsidRPr="00D20889">
              <w:rPr>
                <w:sz w:val="20"/>
              </w:rPr>
              <w:t xml:space="preserve">     Remuneración entre     $  </w:t>
            </w:r>
            <w:smartTag w:uri="urn:schemas-microsoft-com:office:smarttags" w:element="metricconverter">
              <w:smartTagPr>
                <w:attr w:name="ProductID" w:val="298.029 a"/>
              </w:smartTagPr>
              <w:r>
                <w:rPr>
                  <w:sz w:val="20"/>
                </w:rPr>
                <w:t>298.029</w:t>
              </w:r>
              <w:r w:rsidRPr="00D20889">
                <w:rPr>
                  <w:sz w:val="20"/>
                </w:rPr>
                <w:t xml:space="preserve"> a</w:t>
              </w:r>
            </w:smartTag>
            <w:r w:rsidRPr="00D20889">
              <w:rPr>
                <w:sz w:val="20"/>
              </w:rPr>
              <w:t xml:space="preserve"> $ </w:t>
            </w:r>
            <w:r>
              <w:rPr>
                <w:sz w:val="20"/>
              </w:rPr>
              <w:t>464.823</w:t>
            </w:r>
            <w:r w:rsidRPr="00D20889">
              <w:rPr>
                <w:sz w:val="20"/>
              </w:rPr>
              <w:t xml:space="preserve">                           </w:t>
            </w:r>
            <w:r>
              <w:rPr>
                <w:sz w:val="20"/>
              </w:rPr>
              <w:t xml:space="preserve">             </w:t>
            </w:r>
            <w:r w:rsidRPr="00D20889">
              <w:rPr>
                <w:sz w:val="20"/>
              </w:rPr>
              <w:t xml:space="preserve">    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DCF" w:rsidRPr="00D20889" w:rsidRDefault="005E0DCF" w:rsidP="00DD0F3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Pr="00D20889">
              <w:rPr>
                <w:sz w:val="20"/>
              </w:rPr>
              <w:t xml:space="preserve">$  </w:t>
            </w:r>
            <w:r>
              <w:rPr>
                <w:sz w:val="20"/>
              </w:rPr>
              <w:t>1.549</w:t>
            </w:r>
          </w:p>
        </w:tc>
      </w:tr>
      <w:tr w:rsidR="005E0DCF" w:rsidRPr="00D20889" w:rsidTr="005E0DCF"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DCF" w:rsidRPr="00D20889" w:rsidRDefault="005E0DCF" w:rsidP="00E83F2E">
            <w:pPr>
              <w:jc w:val="both"/>
              <w:rPr>
                <w:sz w:val="20"/>
              </w:rPr>
            </w:pPr>
            <w:r w:rsidRPr="00D20889">
              <w:rPr>
                <w:sz w:val="20"/>
              </w:rPr>
              <w:t xml:space="preserve">     Remuneración entre     $  </w:t>
            </w:r>
            <w:r>
              <w:rPr>
                <w:sz w:val="20"/>
              </w:rPr>
              <w:t>464.824</w:t>
            </w:r>
            <w:r w:rsidRPr="00D20889">
              <w:rPr>
                <w:sz w:val="20"/>
              </w:rPr>
              <w:t xml:space="preserve"> </w:t>
            </w:r>
            <w:r>
              <w:rPr>
                <w:sz w:val="20"/>
              </w:rPr>
              <w:t>y  más</w:t>
            </w:r>
            <w:r w:rsidRPr="00D20889">
              <w:rPr>
                <w:sz w:val="20"/>
              </w:rPr>
              <w:t xml:space="preserve">              </w:t>
            </w:r>
            <w:r>
              <w:rPr>
                <w:sz w:val="20"/>
              </w:rPr>
              <w:t xml:space="preserve">                                        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DCF" w:rsidRPr="00D20889" w:rsidRDefault="005E0DCF" w:rsidP="00DD0F3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</w:t>
            </w:r>
          </w:p>
        </w:tc>
      </w:tr>
    </w:tbl>
    <w:p w:rsidR="00C875F5" w:rsidRDefault="00C875F5">
      <w:pPr>
        <w:ind w:left="426"/>
        <w:rPr>
          <w:sz w:val="20"/>
        </w:rPr>
      </w:pPr>
    </w:p>
    <w:p w:rsidR="00FF14DB" w:rsidRPr="00670758" w:rsidRDefault="00C875F5" w:rsidP="00B02FE0">
      <w:pPr>
        <w:pStyle w:val="BodyTextIndent"/>
        <w:rPr>
          <w:rFonts w:ascii="Times New Roman" w:hAnsi="Times New Roman"/>
          <w:b/>
          <w:i w:val="0"/>
          <w:sz w:val="18"/>
          <w:szCs w:val="18"/>
        </w:rPr>
      </w:pPr>
      <w:r>
        <w:rPr>
          <w:rFonts w:ascii="Times New Roman" w:hAnsi="Times New Roman"/>
          <w:b/>
          <w:i w:val="0"/>
          <w:sz w:val="18"/>
          <w:szCs w:val="18"/>
        </w:rPr>
        <w:t xml:space="preserve"> </w:t>
      </w:r>
      <w:r w:rsidR="00FF14DB" w:rsidRPr="00670758">
        <w:rPr>
          <w:rFonts w:ascii="Times New Roman" w:hAnsi="Times New Roman"/>
          <w:b/>
          <w:i w:val="0"/>
          <w:sz w:val="18"/>
          <w:szCs w:val="18"/>
        </w:rPr>
        <w:t>RENTA IMPONIBLE PREVISIONAL MAXIMA (</w:t>
      </w:r>
      <w:r w:rsidR="007D4705">
        <w:rPr>
          <w:rFonts w:ascii="Times New Roman" w:hAnsi="Times New Roman"/>
          <w:b/>
          <w:i w:val="0"/>
          <w:sz w:val="18"/>
          <w:szCs w:val="18"/>
        </w:rPr>
        <w:t>66</w:t>
      </w:r>
      <w:r w:rsidR="00FF14DB" w:rsidRPr="00670758">
        <w:rPr>
          <w:rFonts w:ascii="Times New Roman" w:hAnsi="Times New Roman"/>
          <w:b/>
          <w:i w:val="0"/>
          <w:sz w:val="18"/>
          <w:szCs w:val="18"/>
        </w:rPr>
        <w:t xml:space="preserve"> U.F.)</w:t>
      </w:r>
    </w:p>
    <w:p w:rsidR="00DF5DBC" w:rsidRDefault="008B157E" w:rsidP="008B157E">
      <w:pPr>
        <w:pStyle w:val="BodyTextIndent"/>
        <w:rPr>
          <w:rFonts w:ascii="Times New Roman" w:hAnsi="Times New Roman"/>
          <w:b/>
          <w:i w:val="0"/>
          <w:sz w:val="18"/>
          <w:szCs w:val="18"/>
        </w:rPr>
      </w:pPr>
      <w:r w:rsidRPr="00670758">
        <w:rPr>
          <w:rFonts w:ascii="Times New Roman" w:hAnsi="Times New Roman"/>
          <w:b/>
          <w:i w:val="0"/>
          <w:sz w:val="18"/>
          <w:szCs w:val="18"/>
        </w:rPr>
        <w:t xml:space="preserve">(Al </w:t>
      </w:r>
      <w:r w:rsidR="00712B8F">
        <w:rPr>
          <w:rFonts w:ascii="Times New Roman" w:hAnsi="Times New Roman"/>
          <w:b/>
          <w:i w:val="0"/>
          <w:sz w:val="18"/>
          <w:szCs w:val="18"/>
        </w:rPr>
        <w:t>3</w:t>
      </w:r>
      <w:r w:rsidR="0085002C">
        <w:rPr>
          <w:rFonts w:ascii="Times New Roman" w:hAnsi="Times New Roman"/>
          <w:b/>
          <w:i w:val="0"/>
          <w:sz w:val="18"/>
          <w:szCs w:val="18"/>
        </w:rPr>
        <w:t>0</w:t>
      </w:r>
      <w:r w:rsidR="00712B8F">
        <w:rPr>
          <w:rFonts w:ascii="Times New Roman" w:hAnsi="Times New Roman"/>
          <w:b/>
          <w:i w:val="0"/>
          <w:sz w:val="18"/>
          <w:szCs w:val="18"/>
        </w:rPr>
        <w:t>.0</w:t>
      </w:r>
      <w:r w:rsidR="0085002C">
        <w:rPr>
          <w:rFonts w:ascii="Times New Roman" w:hAnsi="Times New Roman"/>
          <w:b/>
          <w:i w:val="0"/>
          <w:sz w:val="18"/>
          <w:szCs w:val="18"/>
        </w:rPr>
        <w:t>6</w:t>
      </w:r>
      <w:r w:rsidR="00712B8F">
        <w:rPr>
          <w:rFonts w:ascii="Times New Roman" w:hAnsi="Times New Roman"/>
          <w:b/>
          <w:i w:val="0"/>
          <w:sz w:val="18"/>
          <w:szCs w:val="18"/>
        </w:rPr>
        <w:t>.11</w:t>
      </w:r>
      <w:r w:rsidR="00DF5DBC" w:rsidRPr="00670758">
        <w:rPr>
          <w:rFonts w:ascii="Times New Roman" w:hAnsi="Times New Roman"/>
          <w:b/>
          <w:i w:val="0"/>
          <w:sz w:val="18"/>
          <w:szCs w:val="18"/>
        </w:rPr>
        <w:t xml:space="preserve"> </w:t>
      </w:r>
      <w:r w:rsidRPr="00670758">
        <w:rPr>
          <w:rFonts w:ascii="Times New Roman" w:hAnsi="Times New Roman"/>
          <w:b/>
          <w:i w:val="0"/>
          <w:sz w:val="18"/>
          <w:szCs w:val="18"/>
        </w:rPr>
        <w:t xml:space="preserve">valor de la UF= $ </w:t>
      </w:r>
      <w:r w:rsidR="00CF0162">
        <w:rPr>
          <w:rFonts w:ascii="Times New Roman" w:hAnsi="Times New Roman"/>
          <w:b/>
          <w:i w:val="0"/>
          <w:sz w:val="18"/>
          <w:szCs w:val="18"/>
        </w:rPr>
        <w:t>21.</w:t>
      </w:r>
      <w:r w:rsidR="007D30BD">
        <w:rPr>
          <w:rFonts w:ascii="Times New Roman" w:hAnsi="Times New Roman"/>
          <w:b/>
          <w:i w:val="0"/>
          <w:sz w:val="18"/>
          <w:szCs w:val="18"/>
        </w:rPr>
        <w:t>8</w:t>
      </w:r>
      <w:r w:rsidR="0085002C">
        <w:rPr>
          <w:rFonts w:ascii="Times New Roman" w:hAnsi="Times New Roman"/>
          <w:b/>
          <w:i w:val="0"/>
          <w:sz w:val="18"/>
          <w:szCs w:val="18"/>
        </w:rPr>
        <w:t>89,89</w:t>
      </w:r>
      <w:r w:rsidRPr="00670758">
        <w:rPr>
          <w:rFonts w:ascii="Times New Roman" w:hAnsi="Times New Roman"/>
          <w:b/>
          <w:i w:val="0"/>
          <w:sz w:val="18"/>
          <w:szCs w:val="18"/>
        </w:rPr>
        <w:t xml:space="preserve">)                                                     </w:t>
      </w:r>
      <w:r w:rsidR="00C42904">
        <w:rPr>
          <w:rFonts w:ascii="Times New Roman" w:hAnsi="Times New Roman"/>
          <w:b/>
          <w:i w:val="0"/>
          <w:sz w:val="18"/>
          <w:szCs w:val="18"/>
        </w:rPr>
        <w:t xml:space="preserve">                            </w:t>
      </w:r>
      <w:r w:rsidR="00FE2F36">
        <w:rPr>
          <w:rFonts w:ascii="Times New Roman" w:hAnsi="Times New Roman"/>
          <w:b/>
          <w:i w:val="0"/>
          <w:sz w:val="18"/>
          <w:szCs w:val="18"/>
        </w:rPr>
        <w:t xml:space="preserve"> </w:t>
      </w:r>
      <w:r w:rsidR="00C42904">
        <w:rPr>
          <w:rFonts w:ascii="Times New Roman" w:hAnsi="Times New Roman"/>
          <w:b/>
          <w:i w:val="0"/>
          <w:sz w:val="18"/>
          <w:szCs w:val="18"/>
        </w:rPr>
        <w:t xml:space="preserve">    </w:t>
      </w:r>
      <w:r w:rsidRPr="00670758">
        <w:rPr>
          <w:rFonts w:ascii="Times New Roman" w:hAnsi="Times New Roman"/>
          <w:b/>
          <w:i w:val="0"/>
          <w:sz w:val="18"/>
          <w:szCs w:val="18"/>
        </w:rPr>
        <w:t xml:space="preserve"> $ </w:t>
      </w:r>
      <w:r w:rsidR="00067267">
        <w:rPr>
          <w:rFonts w:ascii="Times New Roman" w:hAnsi="Times New Roman"/>
          <w:b/>
          <w:i w:val="0"/>
          <w:sz w:val="18"/>
          <w:szCs w:val="18"/>
        </w:rPr>
        <w:t>1.</w:t>
      </w:r>
      <w:r w:rsidR="0085002C">
        <w:rPr>
          <w:rFonts w:ascii="Times New Roman" w:hAnsi="Times New Roman"/>
          <w:b/>
          <w:i w:val="0"/>
          <w:sz w:val="18"/>
          <w:szCs w:val="18"/>
        </w:rPr>
        <w:t>4</w:t>
      </w:r>
      <w:r w:rsidR="002206CD">
        <w:rPr>
          <w:rFonts w:ascii="Times New Roman" w:hAnsi="Times New Roman"/>
          <w:b/>
          <w:i w:val="0"/>
          <w:sz w:val="18"/>
          <w:szCs w:val="18"/>
        </w:rPr>
        <w:t>4</w:t>
      </w:r>
      <w:r w:rsidR="0085002C">
        <w:rPr>
          <w:rFonts w:ascii="Times New Roman" w:hAnsi="Times New Roman"/>
          <w:b/>
          <w:i w:val="0"/>
          <w:sz w:val="18"/>
          <w:szCs w:val="18"/>
        </w:rPr>
        <w:t>4.733</w:t>
      </w:r>
    </w:p>
    <w:p w:rsidR="00C42904" w:rsidRPr="00DF5DBC" w:rsidRDefault="00C42904" w:rsidP="008B157E">
      <w:pPr>
        <w:pStyle w:val="BodyTextIndent"/>
        <w:rPr>
          <w:rFonts w:ascii="Times New Roman" w:hAnsi="Times New Roman"/>
          <w:b/>
          <w:i w:val="0"/>
          <w:sz w:val="21"/>
          <w:szCs w:val="21"/>
        </w:rPr>
      </w:pPr>
    </w:p>
    <w:p w:rsidR="00DF5DBC" w:rsidRPr="00670758" w:rsidRDefault="00DF5DBC" w:rsidP="008B157E">
      <w:pPr>
        <w:pStyle w:val="BodyTextIndent"/>
        <w:rPr>
          <w:rFonts w:ascii="Times New Roman" w:hAnsi="Times New Roman"/>
          <w:b/>
          <w:i w:val="0"/>
          <w:sz w:val="18"/>
          <w:szCs w:val="18"/>
        </w:rPr>
      </w:pPr>
      <w:r w:rsidRPr="00DF5DBC">
        <w:rPr>
          <w:rFonts w:ascii="Times New Roman" w:hAnsi="Times New Roman"/>
          <w:b/>
          <w:i w:val="0"/>
          <w:sz w:val="21"/>
          <w:szCs w:val="21"/>
        </w:rPr>
        <w:t>T</w:t>
      </w:r>
      <w:r w:rsidRPr="00670758">
        <w:rPr>
          <w:rFonts w:ascii="Times New Roman" w:hAnsi="Times New Roman"/>
          <w:b/>
          <w:i w:val="0"/>
          <w:sz w:val="18"/>
          <w:szCs w:val="18"/>
        </w:rPr>
        <w:t>OPE SEGURO DE CESANTIA (</w:t>
      </w:r>
      <w:r w:rsidR="007D4705">
        <w:rPr>
          <w:rFonts w:ascii="Times New Roman" w:hAnsi="Times New Roman"/>
          <w:b/>
          <w:i w:val="0"/>
          <w:sz w:val="18"/>
          <w:szCs w:val="18"/>
        </w:rPr>
        <w:t>99</w:t>
      </w:r>
      <w:r w:rsidRPr="00670758">
        <w:rPr>
          <w:rFonts w:ascii="Times New Roman" w:hAnsi="Times New Roman"/>
          <w:b/>
          <w:i w:val="0"/>
          <w:sz w:val="18"/>
          <w:szCs w:val="18"/>
        </w:rPr>
        <w:t xml:space="preserve"> U.F.)</w:t>
      </w:r>
    </w:p>
    <w:p w:rsidR="00EC3B0D" w:rsidRDefault="00DF5DBC" w:rsidP="00B02FE0">
      <w:pPr>
        <w:pStyle w:val="BodyTextIndent"/>
        <w:rPr>
          <w:rFonts w:ascii="Times New Roman" w:hAnsi="Times New Roman"/>
          <w:b/>
          <w:i w:val="0"/>
          <w:sz w:val="18"/>
          <w:szCs w:val="18"/>
        </w:rPr>
      </w:pPr>
      <w:r w:rsidRPr="00670758">
        <w:rPr>
          <w:rFonts w:ascii="Times New Roman" w:hAnsi="Times New Roman"/>
          <w:b/>
          <w:i w:val="0"/>
          <w:sz w:val="18"/>
          <w:szCs w:val="18"/>
        </w:rPr>
        <w:t xml:space="preserve">(Al </w:t>
      </w:r>
      <w:r w:rsidR="00712B8F">
        <w:rPr>
          <w:rFonts w:ascii="Times New Roman" w:hAnsi="Times New Roman"/>
          <w:b/>
          <w:i w:val="0"/>
          <w:sz w:val="18"/>
          <w:szCs w:val="18"/>
        </w:rPr>
        <w:t>3</w:t>
      </w:r>
      <w:r w:rsidR="0085002C">
        <w:rPr>
          <w:rFonts w:ascii="Times New Roman" w:hAnsi="Times New Roman"/>
          <w:b/>
          <w:i w:val="0"/>
          <w:sz w:val="18"/>
          <w:szCs w:val="18"/>
        </w:rPr>
        <w:t>0</w:t>
      </w:r>
      <w:r w:rsidR="00712B8F">
        <w:rPr>
          <w:rFonts w:ascii="Times New Roman" w:hAnsi="Times New Roman"/>
          <w:b/>
          <w:i w:val="0"/>
          <w:sz w:val="18"/>
          <w:szCs w:val="18"/>
        </w:rPr>
        <w:t>.0</w:t>
      </w:r>
      <w:r w:rsidR="0085002C">
        <w:rPr>
          <w:rFonts w:ascii="Times New Roman" w:hAnsi="Times New Roman"/>
          <w:b/>
          <w:i w:val="0"/>
          <w:sz w:val="18"/>
          <w:szCs w:val="18"/>
        </w:rPr>
        <w:t>6</w:t>
      </w:r>
      <w:r w:rsidR="00712B8F">
        <w:rPr>
          <w:rFonts w:ascii="Times New Roman" w:hAnsi="Times New Roman"/>
          <w:b/>
          <w:i w:val="0"/>
          <w:sz w:val="18"/>
          <w:szCs w:val="18"/>
        </w:rPr>
        <w:t>.11</w:t>
      </w:r>
      <w:r w:rsidRPr="00670758">
        <w:rPr>
          <w:rFonts w:ascii="Times New Roman" w:hAnsi="Times New Roman"/>
          <w:b/>
          <w:i w:val="0"/>
          <w:sz w:val="18"/>
          <w:szCs w:val="18"/>
        </w:rPr>
        <w:t xml:space="preserve"> valor de la UF $ </w:t>
      </w:r>
      <w:r w:rsidR="00F90317">
        <w:rPr>
          <w:rFonts w:ascii="Times New Roman" w:hAnsi="Times New Roman"/>
          <w:b/>
          <w:i w:val="0"/>
          <w:sz w:val="18"/>
          <w:szCs w:val="18"/>
        </w:rPr>
        <w:t>21.</w:t>
      </w:r>
      <w:r w:rsidR="007D30BD">
        <w:rPr>
          <w:rFonts w:ascii="Times New Roman" w:hAnsi="Times New Roman"/>
          <w:b/>
          <w:i w:val="0"/>
          <w:sz w:val="18"/>
          <w:szCs w:val="18"/>
        </w:rPr>
        <w:t>8</w:t>
      </w:r>
      <w:r w:rsidR="0085002C">
        <w:rPr>
          <w:rFonts w:ascii="Times New Roman" w:hAnsi="Times New Roman"/>
          <w:b/>
          <w:i w:val="0"/>
          <w:sz w:val="18"/>
          <w:szCs w:val="18"/>
        </w:rPr>
        <w:t>89,89</w:t>
      </w:r>
      <w:r w:rsidRPr="00670758">
        <w:rPr>
          <w:rFonts w:ascii="Times New Roman" w:hAnsi="Times New Roman"/>
          <w:b/>
          <w:i w:val="0"/>
          <w:sz w:val="18"/>
          <w:szCs w:val="18"/>
        </w:rPr>
        <w:t xml:space="preserve">)                                                      </w:t>
      </w:r>
      <w:r w:rsidR="00C42904">
        <w:rPr>
          <w:rFonts w:ascii="Times New Roman" w:hAnsi="Times New Roman"/>
          <w:b/>
          <w:i w:val="0"/>
          <w:sz w:val="18"/>
          <w:szCs w:val="18"/>
        </w:rPr>
        <w:t xml:space="preserve">                              </w:t>
      </w:r>
      <w:r w:rsidR="00FE2F36">
        <w:rPr>
          <w:rFonts w:ascii="Times New Roman" w:hAnsi="Times New Roman"/>
          <w:b/>
          <w:i w:val="0"/>
          <w:sz w:val="18"/>
          <w:szCs w:val="18"/>
        </w:rPr>
        <w:t xml:space="preserve"> </w:t>
      </w:r>
      <w:r w:rsidR="00C42904">
        <w:rPr>
          <w:rFonts w:ascii="Times New Roman" w:hAnsi="Times New Roman"/>
          <w:b/>
          <w:i w:val="0"/>
          <w:sz w:val="18"/>
          <w:szCs w:val="18"/>
        </w:rPr>
        <w:t xml:space="preserve"> </w:t>
      </w:r>
      <w:r w:rsidRPr="00670758">
        <w:rPr>
          <w:rFonts w:ascii="Times New Roman" w:hAnsi="Times New Roman"/>
          <w:b/>
          <w:i w:val="0"/>
          <w:sz w:val="18"/>
          <w:szCs w:val="18"/>
        </w:rPr>
        <w:t xml:space="preserve"> </w:t>
      </w:r>
      <w:r w:rsidR="00FE2F36">
        <w:rPr>
          <w:rFonts w:ascii="Times New Roman" w:hAnsi="Times New Roman"/>
          <w:b/>
          <w:i w:val="0"/>
          <w:sz w:val="18"/>
          <w:szCs w:val="18"/>
        </w:rPr>
        <w:t xml:space="preserve"> </w:t>
      </w:r>
      <w:r w:rsidRPr="00670758">
        <w:rPr>
          <w:rFonts w:ascii="Times New Roman" w:hAnsi="Times New Roman"/>
          <w:b/>
          <w:i w:val="0"/>
          <w:sz w:val="18"/>
          <w:szCs w:val="18"/>
        </w:rPr>
        <w:t xml:space="preserve">  $ </w:t>
      </w:r>
      <w:r w:rsidR="001659A2">
        <w:rPr>
          <w:rFonts w:ascii="Times New Roman" w:hAnsi="Times New Roman"/>
          <w:b/>
          <w:i w:val="0"/>
          <w:sz w:val="18"/>
          <w:szCs w:val="18"/>
        </w:rPr>
        <w:t>2.1</w:t>
      </w:r>
      <w:r w:rsidR="0085002C">
        <w:rPr>
          <w:rFonts w:ascii="Times New Roman" w:hAnsi="Times New Roman"/>
          <w:b/>
          <w:i w:val="0"/>
          <w:sz w:val="18"/>
          <w:szCs w:val="18"/>
        </w:rPr>
        <w:t>67.099</w:t>
      </w:r>
    </w:p>
    <w:p w:rsidR="007A6076" w:rsidRDefault="007A6076" w:rsidP="00B02FE0">
      <w:pPr>
        <w:pStyle w:val="BodyTextIndent"/>
        <w:rPr>
          <w:rFonts w:ascii="Times New Roman" w:hAnsi="Times New Roman"/>
          <w:b/>
          <w:szCs w:val="20"/>
        </w:rPr>
      </w:pPr>
    </w:p>
    <w:p w:rsidR="007A6076" w:rsidRPr="00DF5DBC" w:rsidRDefault="007A6076" w:rsidP="00B02FE0">
      <w:pPr>
        <w:pStyle w:val="BodyTextIndent"/>
        <w:rPr>
          <w:rFonts w:ascii="Times New Roman" w:hAnsi="Times New Roman"/>
          <w:b/>
          <w:szCs w:val="20"/>
        </w:rPr>
      </w:pPr>
    </w:p>
    <w:p w:rsidR="00FF14DB" w:rsidRPr="00EE2EF1" w:rsidRDefault="00FF14DB" w:rsidP="00B02FE0">
      <w:pPr>
        <w:pStyle w:val="BodyText"/>
        <w:rPr>
          <w:rFonts w:ascii="Times New Roman" w:hAnsi="Times New Roman"/>
          <w:b/>
          <w:sz w:val="22"/>
          <w:szCs w:val="22"/>
        </w:rPr>
      </w:pPr>
      <w:r w:rsidRPr="00EE2EF1">
        <w:rPr>
          <w:rFonts w:ascii="Times New Roman" w:hAnsi="Times New Roman"/>
          <w:b/>
          <w:sz w:val="22"/>
          <w:szCs w:val="22"/>
        </w:rPr>
        <w:t>(</w:t>
      </w:r>
      <w:proofErr w:type="gramStart"/>
      <w:r w:rsidR="007A6076">
        <w:rPr>
          <w:rFonts w:ascii="Times New Roman" w:hAnsi="Times New Roman"/>
          <w:b/>
          <w:sz w:val="22"/>
          <w:szCs w:val="22"/>
        </w:rPr>
        <w:t>i</w:t>
      </w:r>
      <w:r w:rsidRPr="00EE2EF1">
        <w:rPr>
          <w:rFonts w:ascii="Times New Roman" w:hAnsi="Times New Roman"/>
          <w:b/>
          <w:sz w:val="22"/>
          <w:szCs w:val="22"/>
        </w:rPr>
        <w:t xml:space="preserve"> )</w:t>
      </w:r>
      <w:proofErr w:type="gramEnd"/>
      <w:r w:rsidRPr="00EE2EF1">
        <w:rPr>
          <w:rFonts w:ascii="Times New Roman" w:hAnsi="Times New Roman"/>
          <w:b/>
          <w:sz w:val="22"/>
          <w:szCs w:val="22"/>
        </w:rPr>
        <w:t xml:space="preserve">  APORTES PREVISIONALES DE CARGO DEL TRABAJADOR </w:t>
      </w:r>
    </w:p>
    <w:p w:rsidR="00615DFE" w:rsidRDefault="00615DFE" w:rsidP="00B02FE0">
      <w:pPr>
        <w:pStyle w:val="BodyText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70"/>
        <w:gridCol w:w="30"/>
        <w:gridCol w:w="1650"/>
        <w:gridCol w:w="30"/>
      </w:tblGrid>
      <w:tr w:rsidR="00FF14DB" w:rsidRPr="00EC2236">
        <w:tc>
          <w:tcPr>
            <w:tcW w:w="7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EC2236" w:rsidRDefault="00E972CF">
            <w:pPr>
              <w:jc w:val="both"/>
              <w:rPr>
                <w:sz w:val="20"/>
                <w:szCs w:val="20"/>
              </w:rPr>
            </w:pPr>
            <w:r w:rsidRPr="00EC2236">
              <w:rPr>
                <w:b/>
                <w:sz w:val="20"/>
                <w:szCs w:val="20"/>
              </w:rPr>
              <w:t xml:space="preserve">     </w:t>
            </w:r>
            <w:r w:rsidR="00FF14DB" w:rsidRPr="00EC2236">
              <w:rPr>
                <w:sz w:val="20"/>
                <w:szCs w:val="20"/>
              </w:rPr>
              <w:t xml:space="preserve">    Caja de EE. Particulares</w:t>
            </w:r>
          </w:p>
        </w:tc>
        <w:tc>
          <w:tcPr>
            <w:tcW w:w="1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EC2236" w:rsidRDefault="00FF14DB">
            <w:pPr>
              <w:jc w:val="both"/>
              <w:rPr>
                <w:sz w:val="20"/>
                <w:szCs w:val="20"/>
              </w:rPr>
            </w:pPr>
            <w:r w:rsidRPr="00EC2236">
              <w:rPr>
                <w:sz w:val="20"/>
                <w:szCs w:val="20"/>
              </w:rPr>
              <w:t>28,84%</w:t>
            </w:r>
          </w:p>
        </w:tc>
      </w:tr>
      <w:tr w:rsidR="00FF14DB" w:rsidRPr="00EC2236">
        <w:tc>
          <w:tcPr>
            <w:tcW w:w="7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EC2236" w:rsidRDefault="00FF14DB">
            <w:pPr>
              <w:jc w:val="both"/>
              <w:rPr>
                <w:sz w:val="20"/>
                <w:szCs w:val="20"/>
              </w:rPr>
            </w:pPr>
            <w:r w:rsidRPr="00EC2236">
              <w:rPr>
                <w:sz w:val="20"/>
                <w:szCs w:val="20"/>
              </w:rPr>
              <w:t xml:space="preserve">         Servicio de Seguro Social </w:t>
            </w:r>
          </w:p>
        </w:tc>
        <w:tc>
          <w:tcPr>
            <w:tcW w:w="1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EC2236" w:rsidRDefault="00FF14DB">
            <w:pPr>
              <w:jc w:val="both"/>
              <w:rPr>
                <w:sz w:val="20"/>
                <w:szCs w:val="20"/>
              </w:rPr>
            </w:pPr>
            <w:r w:rsidRPr="00EC2236">
              <w:rPr>
                <w:sz w:val="20"/>
                <w:szCs w:val="20"/>
              </w:rPr>
              <w:t>25,84%</w:t>
            </w:r>
          </w:p>
        </w:tc>
      </w:tr>
      <w:tr w:rsidR="00FF14DB" w:rsidRPr="00EC2236">
        <w:tc>
          <w:tcPr>
            <w:tcW w:w="7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EC2236" w:rsidRDefault="00FF14DB">
            <w:pPr>
              <w:jc w:val="both"/>
              <w:rPr>
                <w:sz w:val="20"/>
                <w:szCs w:val="20"/>
              </w:rPr>
            </w:pPr>
            <w:r w:rsidRPr="00EC2236">
              <w:rPr>
                <w:sz w:val="20"/>
                <w:szCs w:val="20"/>
              </w:rPr>
              <w:t xml:space="preserve">         Caja de la Marina Mercante</w:t>
            </w:r>
          </w:p>
        </w:tc>
        <w:tc>
          <w:tcPr>
            <w:tcW w:w="1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EC2236" w:rsidRDefault="00FF14DB">
            <w:pPr>
              <w:jc w:val="both"/>
              <w:rPr>
                <w:sz w:val="20"/>
                <w:szCs w:val="20"/>
              </w:rPr>
            </w:pPr>
            <w:r w:rsidRPr="00EC2236">
              <w:rPr>
                <w:sz w:val="20"/>
                <w:szCs w:val="20"/>
              </w:rPr>
              <w:t>30,76%</w:t>
            </w:r>
          </w:p>
        </w:tc>
      </w:tr>
      <w:tr w:rsidR="00FF14DB" w:rsidRPr="00EC2236">
        <w:tc>
          <w:tcPr>
            <w:tcW w:w="7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EC2236" w:rsidRDefault="00FF14DB">
            <w:pPr>
              <w:jc w:val="both"/>
              <w:rPr>
                <w:sz w:val="20"/>
                <w:szCs w:val="20"/>
              </w:rPr>
            </w:pPr>
            <w:r w:rsidRPr="00EC2236">
              <w:rPr>
                <w:sz w:val="20"/>
                <w:szCs w:val="20"/>
              </w:rPr>
              <w:t xml:space="preserve">         Administradoras de Fondos de Pensiones</w:t>
            </w:r>
          </w:p>
        </w:tc>
        <w:tc>
          <w:tcPr>
            <w:tcW w:w="1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EC2236" w:rsidRDefault="00FF14DB">
            <w:pPr>
              <w:jc w:val="both"/>
              <w:rPr>
                <w:sz w:val="20"/>
                <w:szCs w:val="20"/>
              </w:rPr>
            </w:pPr>
          </w:p>
        </w:tc>
      </w:tr>
      <w:tr w:rsidR="00FF14DB" w:rsidRPr="00EC2236">
        <w:tc>
          <w:tcPr>
            <w:tcW w:w="7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EC2236" w:rsidRDefault="00FF14DB">
            <w:pPr>
              <w:jc w:val="both"/>
              <w:rPr>
                <w:sz w:val="20"/>
                <w:szCs w:val="20"/>
              </w:rPr>
            </w:pPr>
            <w:r w:rsidRPr="00EC2236">
              <w:rPr>
                <w:sz w:val="20"/>
                <w:szCs w:val="20"/>
              </w:rPr>
              <w:t xml:space="preserve">                       . Fondos de Pensiones</w:t>
            </w:r>
          </w:p>
        </w:tc>
        <w:tc>
          <w:tcPr>
            <w:tcW w:w="1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EC2236" w:rsidRDefault="00FF14DB">
            <w:pPr>
              <w:jc w:val="both"/>
              <w:rPr>
                <w:sz w:val="20"/>
                <w:szCs w:val="20"/>
              </w:rPr>
            </w:pPr>
            <w:r w:rsidRPr="00EC2236">
              <w:rPr>
                <w:sz w:val="20"/>
                <w:szCs w:val="20"/>
              </w:rPr>
              <w:t>10,00%</w:t>
            </w:r>
          </w:p>
        </w:tc>
      </w:tr>
      <w:tr w:rsidR="00FF14DB" w:rsidRPr="00EC2236">
        <w:tc>
          <w:tcPr>
            <w:tcW w:w="7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EC2236" w:rsidRDefault="00FF14DB" w:rsidP="00065462">
            <w:pPr>
              <w:jc w:val="both"/>
              <w:rPr>
                <w:sz w:val="20"/>
                <w:szCs w:val="20"/>
              </w:rPr>
            </w:pPr>
            <w:r w:rsidRPr="00EC2236">
              <w:rPr>
                <w:sz w:val="20"/>
                <w:szCs w:val="20"/>
              </w:rPr>
              <w:t xml:space="preserve">                       . Cotización para Salud (Tope: 4</w:t>
            </w:r>
            <w:r w:rsidR="00B7400F" w:rsidRPr="00EC2236">
              <w:rPr>
                <w:sz w:val="20"/>
                <w:szCs w:val="20"/>
              </w:rPr>
              <w:t>,</w:t>
            </w:r>
            <w:r w:rsidR="00065462">
              <w:rPr>
                <w:sz w:val="20"/>
                <w:szCs w:val="20"/>
              </w:rPr>
              <w:t>62</w:t>
            </w:r>
            <w:r w:rsidR="00B7400F" w:rsidRPr="00EC2236">
              <w:rPr>
                <w:sz w:val="20"/>
                <w:szCs w:val="20"/>
              </w:rPr>
              <w:t xml:space="preserve"> UF</w:t>
            </w:r>
            <w:r w:rsidRPr="00EC2236">
              <w:rPr>
                <w:sz w:val="20"/>
                <w:szCs w:val="20"/>
              </w:rPr>
              <w:t>)</w:t>
            </w:r>
          </w:p>
        </w:tc>
        <w:tc>
          <w:tcPr>
            <w:tcW w:w="1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EC2236" w:rsidRDefault="00FF14DB">
            <w:pPr>
              <w:jc w:val="both"/>
              <w:rPr>
                <w:sz w:val="20"/>
                <w:szCs w:val="20"/>
              </w:rPr>
            </w:pPr>
            <w:r w:rsidRPr="00EC2236">
              <w:rPr>
                <w:sz w:val="20"/>
                <w:szCs w:val="20"/>
              </w:rPr>
              <w:t xml:space="preserve">  7,00%</w:t>
            </w:r>
          </w:p>
        </w:tc>
      </w:tr>
      <w:tr w:rsidR="00615DFE" w:rsidRPr="00EC2236">
        <w:tc>
          <w:tcPr>
            <w:tcW w:w="7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5DFE" w:rsidRPr="00EC2236" w:rsidRDefault="00615D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5DFE" w:rsidRPr="00EC2236" w:rsidRDefault="00615DFE">
            <w:pPr>
              <w:jc w:val="both"/>
              <w:rPr>
                <w:sz w:val="20"/>
                <w:szCs w:val="20"/>
              </w:rPr>
            </w:pPr>
          </w:p>
        </w:tc>
      </w:tr>
      <w:tr w:rsidR="0072720A" w:rsidRPr="00EC2236">
        <w:trPr>
          <w:gridAfter w:val="1"/>
          <w:wAfter w:w="30" w:type="dxa"/>
        </w:trPr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720A" w:rsidRPr="00670758" w:rsidRDefault="0072720A" w:rsidP="00615DFE">
            <w:pPr>
              <w:rPr>
                <w:b/>
                <w:sz w:val="18"/>
                <w:szCs w:val="18"/>
              </w:rPr>
            </w:pPr>
            <w:r w:rsidRPr="00670758">
              <w:rPr>
                <w:sz w:val="18"/>
                <w:szCs w:val="18"/>
              </w:rPr>
              <w:t xml:space="preserve">      </w:t>
            </w:r>
            <w:r w:rsidRPr="00670758">
              <w:rPr>
                <w:b/>
                <w:sz w:val="18"/>
                <w:szCs w:val="18"/>
              </w:rPr>
              <w:t xml:space="preserve"> </w:t>
            </w:r>
            <w:r w:rsidR="00FD301B" w:rsidRPr="00670758">
              <w:rPr>
                <w:b/>
                <w:sz w:val="18"/>
                <w:szCs w:val="18"/>
              </w:rPr>
              <w:t>COMISION ADMINISTRADORA</w:t>
            </w:r>
            <w:r w:rsidRPr="00670758">
              <w:rPr>
                <w:b/>
                <w:sz w:val="18"/>
                <w:szCs w:val="18"/>
              </w:rPr>
              <w:t xml:space="preserve"> </w:t>
            </w:r>
            <w:r w:rsidR="00615DFE">
              <w:rPr>
                <w:b/>
                <w:sz w:val="18"/>
                <w:szCs w:val="18"/>
              </w:rPr>
              <w:t>(Empleadores con 100 o más trabajadores)</w:t>
            </w:r>
          </w:p>
        </w:tc>
        <w:tc>
          <w:tcPr>
            <w:tcW w:w="1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720A" w:rsidRPr="00670758" w:rsidRDefault="0072720A">
            <w:pPr>
              <w:ind w:left="110"/>
              <w:rPr>
                <w:sz w:val="18"/>
                <w:szCs w:val="18"/>
              </w:rPr>
            </w:pPr>
          </w:p>
        </w:tc>
      </w:tr>
      <w:tr w:rsidR="00441C6E" w:rsidRPr="00EC2236">
        <w:trPr>
          <w:gridAfter w:val="1"/>
          <w:wAfter w:w="30" w:type="dxa"/>
        </w:trPr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1C6E" w:rsidRPr="00670758" w:rsidRDefault="00441C6E" w:rsidP="00867878">
            <w:pPr>
              <w:rPr>
                <w:sz w:val="18"/>
                <w:szCs w:val="18"/>
              </w:rPr>
            </w:pPr>
            <w:r w:rsidRPr="00670758">
              <w:rPr>
                <w:sz w:val="18"/>
                <w:szCs w:val="18"/>
              </w:rPr>
              <w:t xml:space="preserve">                                     CAPITAL</w:t>
            </w:r>
          </w:p>
        </w:tc>
        <w:tc>
          <w:tcPr>
            <w:tcW w:w="1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1C6E" w:rsidRPr="00670758" w:rsidRDefault="00441C6E" w:rsidP="00867878">
            <w:pPr>
              <w:ind w:left="110"/>
              <w:rPr>
                <w:sz w:val="18"/>
                <w:szCs w:val="18"/>
              </w:rPr>
            </w:pPr>
            <w:r w:rsidRPr="00670758">
              <w:rPr>
                <w:sz w:val="18"/>
                <w:szCs w:val="18"/>
              </w:rPr>
              <w:t xml:space="preserve">1,44%  </w:t>
            </w:r>
            <w:r w:rsidRPr="00670758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41C6E" w:rsidRPr="00EC2236">
        <w:trPr>
          <w:gridAfter w:val="1"/>
          <w:wAfter w:w="30" w:type="dxa"/>
        </w:trPr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1C6E" w:rsidRPr="00670758" w:rsidRDefault="00441C6E" w:rsidP="00161620">
            <w:pPr>
              <w:rPr>
                <w:sz w:val="18"/>
                <w:szCs w:val="18"/>
              </w:rPr>
            </w:pPr>
            <w:r w:rsidRPr="00670758">
              <w:rPr>
                <w:sz w:val="18"/>
                <w:szCs w:val="18"/>
              </w:rPr>
              <w:t xml:space="preserve">                                     CUPRUM</w:t>
            </w:r>
          </w:p>
        </w:tc>
        <w:tc>
          <w:tcPr>
            <w:tcW w:w="1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1C6E" w:rsidRPr="00670758" w:rsidRDefault="00441C6E" w:rsidP="00161620">
            <w:pPr>
              <w:ind w:left="110"/>
              <w:rPr>
                <w:sz w:val="18"/>
                <w:szCs w:val="18"/>
              </w:rPr>
            </w:pPr>
            <w:r w:rsidRPr="00670758">
              <w:rPr>
                <w:sz w:val="18"/>
                <w:szCs w:val="18"/>
              </w:rPr>
              <w:t xml:space="preserve">1,48%  </w:t>
            </w:r>
          </w:p>
        </w:tc>
      </w:tr>
      <w:tr w:rsidR="00441C6E" w:rsidRPr="00EC2236">
        <w:trPr>
          <w:gridAfter w:val="1"/>
          <w:wAfter w:w="30" w:type="dxa"/>
        </w:trPr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1C6E" w:rsidRPr="00670758" w:rsidRDefault="00441C6E" w:rsidP="00161620">
            <w:pPr>
              <w:rPr>
                <w:sz w:val="18"/>
                <w:szCs w:val="18"/>
              </w:rPr>
            </w:pPr>
            <w:r w:rsidRPr="00670758">
              <w:rPr>
                <w:sz w:val="18"/>
                <w:szCs w:val="18"/>
              </w:rPr>
              <w:t xml:space="preserve">                                     HABITAT   </w:t>
            </w:r>
          </w:p>
        </w:tc>
        <w:tc>
          <w:tcPr>
            <w:tcW w:w="1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1C6E" w:rsidRPr="00670758" w:rsidRDefault="00441C6E" w:rsidP="00161620">
            <w:pPr>
              <w:ind w:left="110"/>
              <w:rPr>
                <w:sz w:val="18"/>
                <w:szCs w:val="18"/>
              </w:rPr>
            </w:pPr>
            <w:r w:rsidRPr="00670758">
              <w:rPr>
                <w:sz w:val="18"/>
                <w:szCs w:val="18"/>
              </w:rPr>
              <w:t xml:space="preserve">1,36% </w:t>
            </w:r>
            <w:r w:rsidRPr="00670758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41C6E" w:rsidRPr="00EC2236">
        <w:trPr>
          <w:gridAfter w:val="1"/>
          <w:wAfter w:w="30" w:type="dxa"/>
        </w:trPr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1C6E" w:rsidRPr="00670758" w:rsidRDefault="00441C6E" w:rsidP="00867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MODELO</w:t>
            </w:r>
          </w:p>
        </w:tc>
        <w:tc>
          <w:tcPr>
            <w:tcW w:w="1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1C6E" w:rsidRPr="00670758" w:rsidRDefault="00441C6E" w:rsidP="00867878">
            <w:pPr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1,14%</w:t>
            </w:r>
          </w:p>
        </w:tc>
      </w:tr>
      <w:tr w:rsidR="00441C6E" w:rsidRPr="00EC2236">
        <w:trPr>
          <w:gridAfter w:val="1"/>
          <w:wAfter w:w="30" w:type="dxa"/>
        </w:trPr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1C6E" w:rsidRPr="00670758" w:rsidRDefault="00441C6E" w:rsidP="00161620">
            <w:pPr>
              <w:rPr>
                <w:sz w:val="18"/>
                <w:szCs w:val="18"/>
              </w:rPr>
            </w:pPr>
            <w:r w:rsidRPr="00670758">
              <w:rPr>
                <w:sz w:val="18"/>
                <w:szCs w:val="18"/>
              </w:rPr>
              <w:t xml:space="preserve">                                     PLANVITAL  </w:t>
            </w:r>
          </w:p>
        </w:tc>
        <w:tc>
          <w:tcPr>
            <w:tcW w:w="1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1C6E" w:rsidRPr="00670758" w:rsidRDefault="00441C6E" w:rsidP="00161620">
            <w:pPr>
              <w:ind w:left="110"/>
              <w:rPr>
                <w:sz w:val="18"/>
                <w:szCs w:val="18"/>
              </w:rPr>
            </w:pPr>
            <w:r w:rsidRPr="00670758">
              <w:rPr>
                <w:sz w:val="18"/>
                <w:szCs w:val="18"/>
              </w:rPr>
              <w:t xml:space="preserve">2,36%  </w:t>
            </w:r>
          </w:p>
        </w:tc>
      </w:tr>
      <w:tr w:rsidR="00441C6E" w:rsidRPr="00EC2236">
        <w:trPr>
          <w:gridAfter w:val="1"/>
          <w:wAfter w:w="30" w:type="dxa"/>
        </w:trPr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1C6E" w:rsidRPr="00670758" w:rsidRDefault="00441C6E" w:rsidP="00161620">
            <w:pPr>
              <w:rPr>
                <w:sz w:val="18"/>
                <w:szCs w:val="18"/>
              </w:rPr>
            </w:pPr>
            <w:r w:rsidRPr="00670758">
              <w:rPr>
                <w:sz w:val="18"/>
                <w:szCs w:val="18"/>
              </w:rPr>
              <w:t xml:space="preserve">                                     PROVIDA                </w:t>
            </w:r>
          </w:p>
        </w:tc>
        <w:tc>
          <w:tcPr>
            <w:tcW w:w="1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1C6E" w:rsidRPr="00670758" w:rsidRDefault="00441C6E" w:rsidP="00161620">
            <w:pPr>
              <w:ind w:left="110"/>
              <w:rPr>
                <w:sz w:val="18"/>
                <w:szCs w:val="18"/>
              </w:rPr>
            </w:pPr>
            <w:r w:rsidRPr="00670758">
              <w:rPr>
                <w:sz w:val="18"/>
                <w:szCs w:val="18"/>
              </w:rPr>
              <w:t xml:space="preserve">1,54%  </w:t>
            </w:r>
          </w:p>
        </w:tc>
      </w:tr>
      <w:tr w:rsidR="00441C6E" w:rsidRPr="00EC2236">
        <w:trPr>
          <w:gridAfter w:val="1"/>
          <w:wAfter w:w="30" w:type="dxa"/>
        </w:trPr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1C6E" w:rsidRPr="00670758" w:rsidRDefault="00441C6E" w:rsidP="00161620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1C6E" w:rsidRPr="00670758" w:rsidRDefault="00441C6E" w:rsidP="00161620">
            <w:pPr>
              <w:ind w:left="110"/>
              <w:rPr>
                <w:sz w:val="18"/>
                <w:szCs w:val="18"/>
              </w:rPr>
            </w:pPr>
          </w:p>
        </w:tc>
      </w:tr>
      <w:tr w:rsidR="00441C6E" w:rsidRPr="00EC2236">
        <w:trPr>
          <w:gridAfter w:val="1"/>
          <w:wAfter w:w="30" w:type="dxa"/>
        </w:trPr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1C6E" w:rsidRPr="00670758" w:rsidRDefault="00441C6E" w:rsidP="00615DFE">
            <w:pPr>
              <w:tabs>
                <w:tab w:val="left" w:pos="567"/>
                <w:tab w:val="right" w:pos="7130"/>
              </w:tabs>
              <w:jc w:val="both"/>
              <w:rPr>
                <w:sz w:val="18"/>
                <w:szCs w:val="18"/>
              </w:rPr>
            </w:pPr>
            <w:r w:rsidRPr="00670758">
              <w:rPr>
                <w:sz w:val="18"/>
                <w:szCs w:val="18"/>
              </w:rPr>
              <w:t xml:space="preserve">           </w:t>
            </w:r>
            <w:r>
              <w:rPr>
                <w:sz w:val="18"/>
                <w:szCs w:val="18"/>
              </w:rPr>
              <w:t xml:space="preserve">                        </w:t>
            </w:r>
            <w:r w:rsidRPr="00670758">
              <w:rPr>
                <w:sz w:val="18"/>
                <w:szCs w:val="18"/>
              </w:rPr>
              <w:t xml:space="preserve">Cargo del empleador  </w:t>
            </w:r>
          </w:p>
        </w:tc>
        <w:tc>
          <w:tcPr>
            <w:tcW w:w="1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1C6E" w:rsidRPr="00670758" w:rsidRDefault="00441C6E" w:rsidP="00161620">
            <w:pPr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1,49%</w:t>
            </w:r>
          </w:p>
        </w:tc>
      </w:tr>
      <w:tr w:rsidR="00441C6E" w:rsidRPr="00EC2236">
        <w:trPr>
          <w:gridAfter w:val="1"/>
          <w:wAfter w:w="30" w:type="dxa"/>
        </w:trPr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1C6E" w:rsidRPr="00EC2236" w:rsidRDefault="00441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1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1C6E" w:rsidRPr="00EC2236" w:rsidRDefault="00441C6E">
            <w:pPr>
              <w:ind w:left="110"/>
              <w:rPr>
                <w:sz w:val="20"/>
                <w:szCs w:val="20"/>
              </w:rPr>
            </w:pPr>
          </w:p>
        </w:tc>
      </w:tr>
      <w:tr w:rsidR="00441C6E" w:rsidRPr="00EC2236">
        <w:trPr>
          <w:gridAfter w:val="1"/>
          <w:wAfter w:w="30" w:type="dxa"/>
        </w:trPr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1C6E" w:rsidRPr="00670758" w:rsidRDefault="00441C6E" w:rsidP="00161620">
            <w:pPr>
              <w:rPr>
                <w:b/>
                <w:sz w:val="18"/>
                <w:szCs w:val="18"/>
              </w:rPr>
            </w:pPr>
            <w:r w:rsidRPr="00670758">
              <w:rPr>
                <w:sz w:val="18"/>
                <w:szCs w:val="18"/>
              </w:rPr>
              <w:t xml:space="preserve">      </w:t>
            </w:r>
            <w:r w:rsidRPr="00670758">
              <w:rPr>
                <w:b/>
                <w:sz w:val="18"/>
                <w:szCs w:val="18"/>
              </w:rPr>
              <w:t xml:space="preserve"> COMISION ADMINISTRADORA Y SEGURO DE INVALIDEZ Y </w:t>
            </w:r>
          </w:p>
        </w:tc>
        <w:tc>
          <w:tcPr>
            <w:tcW w:w="1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1C6E" w:rsidRPr="00670758" w:rsidRDefault="00441C6E" w:rsidP="00161620">
            <w:pPr>
              <w:ind w:left="110"/>
              <w:rPr>
                <w:sz w:val="18"/>
                <w:szCs w:val="18"/>
              </w:rPr>
            </w:pPr>
          </w:p>
        </w:tc>
      </w:tr>
      <w:tr w:rsidR="00441C6E" w:rsidRPr="00EC2236">
        <w:trPr>
          <w:gridAfter w:val="1"/>
          <w:wAfter w:w="30" w:type="dxa"/>
        </w:trPr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1C6E" w:rsidRPr="00670758" w:rsidRDefault="00441C6E" w:rsidP="00161620">
            <w:pPr>
              <w:rPr>
                <w:b/>
                <w:sz w:val="18"/>
                <w:szCs w:val="18"/>
              </w:rPr>
            </w:pPr>
            <w:r w:rsidRPr="00670758">
              <w:rPr>
                <w:sz w:val="18"/>
                <w:szCs w:val="18"/>
              </w:rPr>
              <w:t xml:space="preserve">      </w:t>
            </w:r>
            <w:r w:rsidRPr="00670758">
              <w:rPr>
                <w:b/>
                <w:sz w:val="18"/>
                <w:szCs w:val="18"/>
              </w:rPr>
              <w:t xml:space="preserve"> SOBREVIVENCIA (Empleadores con menos de 100 trabajadores)</w:t>
            </w:r>
          </w:p>
        </w:tc>
        <w:tc>
          <w:tcPr>
            <w:tcW w:w="1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1C6E" w:rsidRPr="00670758" w:rsidRDefault="00441C6E" w:rsidP="00161620">
            <w:pPr>
              <w:ind w:left="110"/>
              <w:rPr>
                <w:sz w:val="18"/>
                <w:szCs w:val="18"/>
              </w:rPr>
            </w:pPr>
          </w:p>
        </w:tc>
      </w:tr>
      <w:tr w:rsidR="00441C6E" w:rsidRPr="00EC2236">
        <w:trPr>
          <w:gridAfter w:val="1"/>
          <w:wAfter w:w="30" w:type="dxa"/>
        </w:trPr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1C6E" w:rsidRPr="00670758" w:rsidRDefault="00441C6E" w:rsidP="00867878">
            <w:pPr>
              <w:rPr>
                <w:sz w:val="18"/>
                <w:szCs w:val="18"/>
              </w:rPr>
            </w:pPr>
            <w:r w:rsidRPr="00670758">
              <w:rPr>
                <w:sz w:val="18"/>
                <w:szCs w:val="18"/>
              </w:rPr>
              <w:t xml:space="preserve">                                     CAPITAL</w:t>
            </w:r>
          </w:p>
        </w:tc>
        <w:tc>
          <w:tcPr>
            <w:tcW w:w="1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1C6E" w:rsidRPr="00670758" w:rsidRDefault="00441C6E" w:rsidP="00867878">
            <w:pPr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2,93</w:t>
            </w:r>
            <w:r w:rsidRPr="00670758">
              <w:rPr>
                <w:sz w:val="18"/>
                <w:szCs w:val="18"/>
              </w:rPr>
              <w:t xml:space="preserve">%  </w:t>
            </w:r>
          </w:p>
        </w:tc>
      </w:tr>
      <w:tr w:rsidR="00441C6E" w:rsidRPr="00EC2236">
        <w:trPr>
          <w:gridAfter w:val="1"/>
          <w:wAfter w:w="30" w:type="dxa"/>
        </w:trPr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1C6E" w:rsidRPr="00670758" w:rsidRDefault="00441C6E" w:rsidP="00161620">
            <w:pPr>
              <w:rPr>
                <w:sz w:val="18"/>
                <w:szCs w:val="18"/>
              </w:rPr>
            </w:pPr>
            <w:r w:rsidRPr="00670758">
              <w:rPr>
                <w:sz w:val="18"/>
                <w:szCs w:val="18"/>
              </w:rPr>
              <w:t xml:space="preserve">                                     CUPRUM</w:t>
            </w:r>
          </w:p>
        </w:tc>
        <w:tc>
          <w:tcPr>
            <w:tcW w:w="1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1C6E" w:rsidRPr="00670758" w:rsidRDefault="00441C6E" w:rsidP="00161620">
            <w:pPr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2,97</w:t>
            </w:r>
            <w:r w:rsidRPr="00670758">
              <w:rPr>
                <w:sz w:val="18"/>
                <w:szCs w:val="18"/>
              </w:rPr>
              <w:t xml:space="preserve">%  </w:t>
            </w:r>
          </w:p>
        </w:tc>
      </w:tr>
      <w:tr w:rsidR="00441C6E" w:rsidRPr="00EC2236">
        <w:trPr>
          <w:gridAfter w:val="1"/>
          <w:wAfter w:w="30" w:type="dxa"/>
        </w:trPr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1C6E" w:rsidRPr="00670758" w:rsidRDefault="00441C6E" w:rsidP="00161620">
            <w:pPr>
              <w:rPr>
                <w:sz w:val="18"/>
                <w:szCs w:val="18"/>
              </w:rPr>
            </w:pPr>
            <w:r w:rsidRPr="00670758">
              <w:rPr>
                <w:sz w:val="18"/>
                <w:szCs w:val="18"/>
              </w:rPr>
              <w:t xml:space="preserve">                                     HABITAT   </w:t>
            </w:r>
          </w:p>
        </w:tc>
        <w:tc>
          <w:tcPr>
            <w:tcW w:w="1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1C6E" w:rsidRPr="00670758" w:rsidRDefault="00441C6E" w:rsidP="00161620">
            <w:pPr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2,85</w:t>
            </w:r>
            <w:r w:rsidRPr="00670758">
              <w:rPr>
                <w:sz w:val="18"/>
                <w:szCs w:val="18"/>
              </w:rPr>
              <w:t xml:space="preserve">% </w:t>
            </w:r>
            <w:r w:rsidRPr="00670758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41C6E" w:rsidRPr="00EC2236">
        <w:trPr>
          <w:gridAfter w:val="1"/>
          <w:wAfter w:w="30" w:type="dxa"/>
        </w:trPr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1C6E" w:rsidRPr="00670758" w:rsidRDefault="00441C6E" w:rsidP="00867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MODELO</w:t>
            </w:r>
          </w:p>
        </w:tc>
        <w:tc>
          <w:tcPr>
            <w:tcW w:w="1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1C6E" w:rsidRDefault="00441C6E" w:rsidP="00867878">
            <w:pPr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2,63%  </w:t>
            </w:r>
          </w:p>
        </w:tc>
      </w:tr>
      <w:tr w:rsidR="00441C6E" w:rsidRPr="00EC2236">
        <w:trPr>
          <w:gridAfter w:val="1"/>
          <w:wAfter w:w="30" w:type="dxa"/>
        </w:trPr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1C6E" w:rsidRPr="00670758" w:rsidRDefault="00441C6E" w:rsidP="00161620">
            <w:pPr>
              <w:rPr>
                <w:sz w:val="18"/>
                <w:szCs w:val="18"/>
              </w:rPr>
            </w:pPr>
            <w:r w:rsidRPr="00670758">
              <w:rPr>
                <w:sz w:val="18"/>
                <w:szCs w:val="18"/>
              </w:rPr>
              <w:t xml:space="preserve">                                     PLANVITAL  </w:t>
            </w:r>
          </w:p>
        </w:tc>
        <w:tc>
          <w:tcPr>
            <w:tcW w:w="1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1C6E" w:rsidRPr="00670758" w:rsidRDefault="00441C6E" w:rsidP="00161620">
            <w:pPr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3,85</w:t>
            </w:r>
            <w:r w:rsidRPr="00670758">
              <w:rPr>
                <w:sz w:val="18"/>
                <w:szCs w:val="18"/>
              </w:rPr>
              <w:t xml:space="preserve">%  </w:t>
            </w:r>
          </w:p>
        </w:tc>
      </w:tr>
      <w:tr w:rsidR="00441C6E" w:rsidRPr="00EC2236">
        <w:trPr>
          <w:gridAfter w:val="1"/>
          <w:wAfter w:w="30" w:type="dxa"/>
        </w:trPr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1C6E" w:rsidRPr="00670758" w:rsidRDefault="00441C6E" w:rsidP="00161620">
            <w:pPr>
              <w:rPr>
                <w:sz w:val="18"/>
                <w:szCs w:val="18"/>
              </w:rPr>
            </w:pPr>
            <w:r w:rsidRPr="00670758">
              <w:rPr>
                <w:sz w:val="18"/>
                <w:szCs w:val="18"/>
              </w:rPr>
              <w:t xml:space="preserve">                                     PROVIDA                </w:t>
            </w:r>
          </w:p>
        </w:tc>
        <w:tc>
          <w:tcPr>
            <w:tcW w:w="1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1C6E" w:rsidRPr="00670758" w:rsidRDefault="00441C6E" w:rsidP="00161620">
            <w:pPr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3,03</w:t>
            </w:r>
            <w:r w:rsidRPr="00670758">
              <w:rPr>
                <w:sz w:val="18"/>
                <w:szCs w:val="18"/>
              </w:rPr>
              <w:t xml:space="preserve">%  </w:t>
            </w:r>
          </w:p>
        </w:tc>
      </w:tr>
    </w:tbl>
    <w:p w:rsidR="0053279B" w:rsidRDefault="0053279B">
      <w:pPr>
        <w:ind w:left="555"/>
        <w:rPr>
          <w:rFonts w:ascii="Tahoma" w:hAnsi="Tahoma"/>
          <w:sz w:val="20"/>
          <w:lang w:val="pt-BR"/>
        </w:rPr>
      </w:pPr>
    </w:p>
    <w:p w:rsidR="00283BB0" w:rsidRDefault="00283BB0">
      <w:pPr>
        <w:ind w:left="555"/>
        <w:rPr>
          <w:rFonts w:ascii="Tahoma" w:hAnsi="Tahoma"/>
          <w:sz w:val="20"/>
          <w:lang w:val="pt-BR"/>
        </w:rPr>
      </w:pPr>
    </w:p>
    <w:p w:rsidR="00615DFE" w:rsidRDefault="00283BB0" w:rsidP="007A6076">
      <w:pPr>
        <w:numPr>
          <w:ilvl w:val="0"/>
          <w:numId w:val="43"/>
        </w:numPr>
        <w:tabs>
          <w:tab w:val="left" w:pos="426"/>
        </w:tabs>
        <w:ind w:hanging="720"/>
        <w:rPr>
          <w:b/>
          <w:sz w:val="22"/>
          <w:szCs w:val="22"/>
          <w:lang w:val="pt-BR"/>
        </w:rPr>
      </w:pPr>
      <w:r w:rsidRPr="00283BB0">
        <w:rPr>
          <w:b/>
          <w:sz w:val="22"/>
          <w:szCs w:val="22"/>
          <w:lang w:val="pt-BR"/>
        </w:rPr>
        <w:lastRenderedPageBreak/>
        <w:t>COTIZACIONES E IMPUESTOS DE CARGO DEL EMPLEADOR</w:t>
      </w:r>
    </w:p>
    <w:p w:rsidR="00283BB0" w:rsidRDefault="008B3CC6" w:rsidP="008B3CC6">
      <w:pPr>
        <w:ind w:left="360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ab/>
      </w:r>
    </w:p>
    <w:tbl>
      <w:tblPr>
        <w:tblpPr w:leftFromText="141" w:rightFromText="141" w:vertAnchor="text" w:horzAnchor="margin" w:tblpXSpec="center" w:tblpY="53"/>
        <w:tblOverlap w:val="never"/>
        <w:tblW w:w="0" w:type="auto"/>
        <w:tblLayout w:type="fixed"/>
        <w:tblLook w:val="04A0"/>
      </w:tblPr>
      <w:tblGrid>
        <w:gridCol w:w="6799"/>
        <w:gridCol w:w="851"/>
      </w:tblGrid>
      <w:tr w:rsidR="00402907" w:rsidRPr="00402907" w:rsidTr="00402907">
        <w:tc>
          <w:tcPr>
            <w:tcW w:w="6799" w:type="dxa"/>
          </w:tcPr>
          <w:p w:rsidR="00402907" w:rsidRPr="00402907" w:rsidRDefault="00402907" w:rsidP="00402907">
            <w:pPr>
              <w:jc w:val="both"/>
              <w:rPr>
                <w:sz w:val="20"/>
                <w:szCs w:val="20"/>
              </w:rPr>
            </w:pPr>
            <w:r w:rsidRPr="00402907">
              <w:rPr>
                <w:sz w:val="20"/>
                <w:szCs w:val="20"/>
              </w:rPr>
              <w:t>Seguro Accidentes del Trabajo (Mínimo)</w:t>
            </w:r>
          </w:p>
        </w:tc>
        <w:tc>
          <w:tcPr>
            <w:tcW w:w="851" w:type="dxa"/>
          </w:tcPr>
          <w:p w:rsidR="00402907" w:rsidRPr="00402907" w:rsidRDefault="00402907" w:rsidP="00402907">
            <w:pPr>
              <w:jc w:val="center"/>
              <w:rPr>
                <w:sz w:val="20"/>
                <w:szCs w:val="20"/>
              </w:rPr>
            </w:pPr>
            <w:r w:rsidRPr="00402907">
              <w:rPr>
                <w:sz w:val="20"/>
                <w:szCs w:val="20"/>
              </w:rPr>
              <w:t>0.90%</w:t>
            </w:r>
          </w:p>
        </w:tc>
      </w:tr>
      <w:tr w:rsidR="00402907" w:rsidRPr="00402907" w:rsidTr="00402907">
        <w:tc>
          <w:tcPr>
            <w:tcW w:w="6799" w:type="dxa"/>
          </w:tcPr>
          <w:p w:rsidR="00402907" w:rsidRPr="00402907" w:rsidRDefault="00402907" w:rsidP="00402907">
            <w:pPr>
              <w:jc w:val="both"/>
              <w:rPr>
                <w:sz w:val="20"/>
                <w:szCs w:val="20"/>
              </w:rPr>
            </w:pPr>
            <w:r w:rsidRPr="00402907">
              <w:rPr>
                <w:sz w:val="20"/>
                <w:szCs w:val="20"/>
              </w:rPr>
              <w:t>(Hay tasas diferenciadas superiores, según actividad de la empresa)</w:t>
            </w:r>
          </w:p>
        </w:tc>
        <w:tc>
          <w:tcPr>
            <w:tcW w:w="851" w:type="dxa"/>
          </w:tcPr>
          <w:p w:rsidR="00402907" w:rsidRPr="00402907" w:rsidRDefault="00402907" w:rsidP="00402907">
            <w:pPr>
              <w:jc w:val="center"/>
              <w:rPr>
                <w:sz w:val="20"/>
                <w:szCs w:val="20"/>
              </w:rPr>
            </w:pPr>
          </w:p>
        </w:tc>
      </w:tr>
      <w:tr w:rsidR="00402907" w:rsidRPr="00402907" w:rsidTr="00402907">
        <w:tc>
          <w:tcPr>
            <w:tcW w:w="6799" w:type="dxa"/>
          </w:tcPr>
          <w:p w:rsidR="00402907" w:rsidRPr="00402907" w:rsidRDefault="00402907" w:rsidP="00402907">
            <w:pPr>
              <w:jc w:val="both"/>
              <w:rPr>
                <w:sz w:val="20"/>
                <w:szCs w:val="20"/>
              </w:rPr>
            </w:pPr>
            <w:r w:rsidRPr="00402907">
              <w:rPr>
                <w:sz w:val="20"/>
                <w:szCs w:val="20"/>
              </w:rPr>
              <w:t>Cotización Extraordinaria Accidentes del Trabajo y Enfermedades Profesionales</w:t>
            </w:r>
          </w:p>
        </w:tc>
        <w:tc>
          <w:tcPr>
            <w:tcW w:w="851" w:type="dxa"/>
          </w:tcPr>
          <w:p w:rsidR="00402907" w:rsidRPr="00402907" w:rsidRDefault="00402907" w:rsidP="00402907">
            <w:pPr>
              <w:jc w:val="center"/>
              <w:rPr>
                <w:sz w:val="20"/>
                <w:szCs w:val="20"/>
              </w:rPr>
            </w:pPr>
            <w:r w:rsidRPr="00402907">
              <w:rPr>
                <w:sz w:val="20"/>
                <w:szCs w:val="20"/>
              </w:rPr>
              <w:t>0.05%</w:t>
            </w:r>
          </w:p>
        </w:tc>
      </w:tr>
      <w:tr w:rsidR="00402907" w:rsidRPr="00402907" w:rsidTr="00402907">
        <w:tc>
          <w:tcPr>
            <w:tcW w:w="6799" w:type="dxa"/>
          </w:tcPr>
          <w:p w:rsidR="00402907" w:rsidRPr="00402907" w:rsidRDefault="00402907" w:rsidP="00402907">
            <w:pPr>
              <w:jc w:val="both"/>
              <w:rPr>
                <w:sz w:val="20"/>
                <w:szCs w:val="20"/>
              </w:rPr>
            </w:pPr>
            <w:r w:rsidRPr="00402907">
              <w:rPr>
                <w:sz w:val="20"/>
                <w:szCs w:val="20"/>
              </w:rPr>
              <w:t>Trabajadores de Casa Particular</w:t>
            </w:r>
          </w:p>
        </w:tc>
        <w:tc>
          <w:tcPr>
            <w:tcW w:w="851" w:type="dxa"/>
          </w:tcPr>
          <w:p w:rsidR="00402907" w:rsidRPr="00402907" w:rsidRDefault="00402907" w:rsidP="00402907">
            <w:pPr>
              <w:jc w:val="center"/>
              <w:rPr>
                <w:sz w:val="20"/>
                <w:szCs w:val="20"/>
              </w:rPr>
            </w:pPr>
            <w:r w:rsidRPr="00402907">
              <w:rPr>
                <w:sz w:val="20"/>
                <w:szCs w:val="20"/>
              </w:rPr>
              <w:t>4.11%</w:t>
            </w:r>
          </w:p>
        </w:tc>
      </w:tr>
      <w:tr w:rsidR="007A6076" w:rsidRPr="00402907" w:rsidTr="00402907">
        <w:tc>
          <w:tcPr>
            <w:tcW w:w="6799" w:type="dxa"/>
          </w:tcPr>
          <w:p w:rsidR="007A6076" w:rsidRPr="00402907" w:rsidRDefault="007A6076" w:rsidP="004029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A6076" w:rsidRPr="00402907" w:rsidRDefault="007A6076" w:rsidP="00402907">
            <w:pPr>
              <w:jc w:val="center"/>
              <w:rPr>
                <w:sz w:val="20"/>
                <w:szCs w:val="20"/>
              </w:rPr>
            </w:pPr>
          </w:p>
        </w:tc>
      </w:tr>
    </w:tbl>
    <w:p w:rsidR="008B3CC6" w:rsidRPr="00283BB0" w:rsidRDefault="008B3CC6" w:rsidP="008B3CC6">
      <w:pPr>
        <w:ind w:left="360"/>
        <w:rPr>
          <w:b/>
          <w:sz w:val="22"/>
          <w:szCs w:val="22"/>
          <w:lang w:val="pt-BR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FF14DB" w:rsidRPr="0053279B" w:rsidTr="007A6076">
        <w:tc>
          <w:tcPr>
            <w:tcW w:w="9214" w:type="dxa"/>
          </w:tcPr>
          <w:p w:rsidR="00FF14DB" w:rsidRPr="0053279B" w:rsidRDefault="00283BB0" w:rsidP="007A6076">
            <w:pPr>
              <w:jc w:val="both"/>
              <w:rPr>
                <w:b/>
                <w:sz w:val="22"/>
                <w:szCs w:val="22"/>
              </w:rPr>
            </w:pPr>
            <w:r w:rsidRPr="0053279B">
              <w:rPr>
                <w:b/>
                <w:sz w:val="22"/>
                <w:szCs w:val="22"/>
              </w:rPr>
              <w:t xml:space="preserve"> </w:t>
            </w:r>
            <w:r w:rsidR="00FF14DB" w:rsidRPr="0053279B">
              <w:rPr>
                <w:b/>
                <w:sz w:val="22"/>
                <w:szCs w:val="22"/>
              </w:rPr>
              <w:t xml:space="preserve">( </w:t>
            </w:r>
            <w:r w:rsidR="007A6076">
              <w:rPr>
                <w:b/>
                <w:sz w:val="22"/>
                <w:szCs w:val="22"/>
              </w:rPr>
              <w:t>k</w:t>
            </w:r>
            <w:r w:rsidR="00FF14DB" w:rsidRPr="0053279B">
              <w:rPr>
                <w:b/>
                <w:sz w:val="22"/>
                <w:szCs w:val="22"/>
              </w:rPr>
              <w:t xml:space="preserve"> )  COTIZACIONES DE EMPRESAS AFILIADAS A CAJAS DE COMPENSACION</w:t>
            </w:r>
          </w:p>
        </w:tc>
      </w:tr>
      <w:tr w:rsidR="00FF14DB" w:rsidRPr="0053279B" w:rsidTr="007A6076">
        <w:tc>
          <w:tcPr>
            <w:tcW w:w="9214" w:type="dxa"/>
          </w:tcPr>
          <w:p w:rsidR="00FF14DB" w:rsidRPr="0053279B" w:rsidRDefault="00FF14DB">
            <w:pPr>
              <w:jc w:val="both"/>
              <w:rPr>
                <w:sz w:val="22"/>
                <w:szCs w:val="22"/>
              </w:rPr>
            </w:pPr>
          </w:p>
        </w:tc>
      </w:tr>
      <w:tr w:rsidR="00FF14DB" w:rsidRPr="0053279B" w:rsidTr="007A6076">
        <w:tc>
          <w:tcPr>
            <w:tcW w:w="9214" w:type="dxa"/>
          </w:tcPr>
          <w:p w:rsidR="00FF14DB" w:rsidRPr="00615DFE" w:rsidRDefault="00FF14DB">
            <w:pPr>
              <w:jc w:val="both"/>
              <w:rPr>
                <w:sz w:val="20"/>
                <w:szCs w:val="20"/>
              </w:rPr>
            </w:pPr>
            <w:r w:rsidRPr="00615DFE">
              <w:rPr>
                <w:sz w:val="20"/>
                <w:szCs w:val="20"/>
              </w:rPr>
              <w:t xml:space="preserve">            1.  Sistema Antiguo                                                  </w:t>
            </w:r>
            <w:r w:rsidR="00615DFE">
              <w:rPr>
                <w:sz w:val="20"/>
                <w:szCs w:val="20"/>
              </w:rPr>
              <w:t xml:space="preserve"> </w:t>
            </w:r>
            <w:r w:rsidRPr="00615DFE">
              <w:rPr>
                <w:sz w:val="20"/>
                <w:szCs w:val="20"/>
              </w:rPr>
              <w:t xml:space="preserve">0,60% </w:t>
            </w:r>
          </w:p>
        </w:tc>
      </w:tr>
      <w:tr w:rsidR="00FF14DB" w:rsidRPr="0053279B" w:rsidTr="007A6076">
        <w:tc>
          <w:tcPr>
            <w:tcW w:w="9214" w:type="dxa"/>
          </w:tcPr>
          <w:p w:rsidR="00FF14DB" w:rsidRPr="00615DFE" w:rsidRDefault="00FF14DB">
            <w:pPr>
              <w:jc w:val="both"/>
              <w:rPr>
                <w:sz w:val="20"/>
                <w:szCs w:val="20"/>
              </w:rPr>
            </w:pPr>
            <w:r w:rsidRPr="00615DFE">
              <w:rPr>
                <w:sz w:val="20"/>
                <w:szCs w:val="20"/>
              </w:rPr>
              <w:t xml:space="preserve">            2.  AFP                                                               </w:t>
            </w:r>
            <w:r w:rsidR="0069532C">
              <w:rPr>
                <w:sz w:val="20"/>
                <w:szCs w:val="20"/>
              </w:rPr>
              <w:t xml:space="preserve"> </w:t>
            </w:r>
            <w:r w:rsidR="008800DC">
              <w:rPr>
                <w:sz w:val="20"/>
                <w:szCs w:val="20"/>
              </w:rPr>
              <w:t xml:space="preserve"> </w:t>
            </w:r>
            <w:r w:rsidRPr="00615DFE">
              <w:rPr>
                <w:sz w:val="20"/>
                <w:szCs w:val="20"/>
              </w:rPr>
              <w:t xml:space="preserve">    </w:t>
            </w:r>
            <w:r w:rsidR="00D04689" w:rsidRPr="00615DFE">
              <w:rPr>
                <w:sz w:val="20"/>
                <w:szCs w:val="20"/>
              </w:rPr>
              <w:t xml:space="preserve"> </w:t>
            </w:r>
            <w:r w:rsidRPr="00615DFE">
              <w:rPr>
                <w:sz w:val="20"/>
                <w:szCs w:val="20"/>
              </w:rPr>
              <w:t>0,60%</w:t>
            </w:r>
          </w:p>
        </w:tc>
      </w:tr>
      <w:tr w:rsidR="00FF14DB" w:rsidRPr="0053279B" w:rsidTr="007A6076">
        <w:tc>
          <w:tcPr>
            <w:tcW w:w="9214" w:type="dxa"/>
          </w:tcPr>
          <w:p w:rsidR="00FF14DB" w:rsidRPr="00615DFE" w:rsidRDefault="00FF14DB">
            <w:pPr>
              <w:jc w:val="both"/>
              <w:rPr>
                <w:sz w:val="20"/>
                <w:szCs w:val="20"/>
              </w:rPr>
            </w:pPr>
            <w:r w:rsidRPr="00615DFE">
              <w:rPr>
                <w:sz w:val="20"/>
                <w:szCs w:val="20"/>
              </w:rPr>
              <w:t xml:space="preserve">            3.  </w:t>
            </w:r>
            <w:proofErr w:type="spellStart"/>
            <w:r w:rsidRPr="00615DFE">
              <w:rPr>
                <w:sz w:val="20"/>
                <w:szCs w:val="20"/>
              </w:rPr>
              <w:t>Isapre</w:t>
            </w:r>
            <w:proofErr w:type="spellEnd"/>
            <w:r w:rsidRPr="00615DFE">
              <w:rPr>
                <w:sz w:val="20"/>
                <w:szCs w:val="20"/>
              </w:rPr>
              <w:t xml:space="preserve">-AFP                                                         </w:t>
            </w:r>
            <w:r w:rsidR="008800DC">
              <w:rPr>
                <w:sz w:val="20"/>
                <w:szCs w:val="20"/>
              </w:rPr>
              <w:t xml:space="preserve"> </w:t>
            </w:r>
            <w:r w:rsidRPr="00615DFE">
              <w:rPr>
                <w:sz w:val="20"/>
                <w:szCs w:val="20"/>
              </w:rPr>
              <w:t xml:space="preserve">    -</w:t>
            </w:r>
          </w:p>
        </w:tc>
      </w:tr>
      <w:tr w:rsidR="00FF14DB" w:rsidRPr="0053279B" w:rsidTr="007A6076">
        <w:tc>
          <w:tcPr>
            <w:tcW w:w="9214" w:type="dxa"/>
          </w:tcPr>
          <w:p w:rsidR="00FF14DB" w:rsidRPr="00615DFE" w:rsidRDefault="00FF14DB" w:rsidP="00283BB0">
            <w:pPr>
              <w:jc w:val="both"/>
              <w:rPr>
                <w:sz w:val="20"/>
                <w:szCs w:val="20"/>
              </w:rPr>
            </w:pPr>
            <w:r w:rsidRPr="00615DFE">
              <w:rPr>
                <w:sz w:val="20"/>
                <w:szCs w:val="20"/>
              </w:rPr>
              <w:t xml:space="preserve">            4.  </w:t>
            </w:r>
            <w:proofErr w:type="spellStart"/>
            <w:r w:rsidRPr="00615DFE">
              <w:rPr>
                <w:sz w:val="20"/>
                <w:szCs w:val="20"/>
              </w:rPr>
              <w:t>Isapre</w:t>
            </w:r>
            <w:proofErr w:type="spellEnd"/>
            <w:r w:rsidRPr="00615DFE">
              <w:rPr>
                <w:sz w:val="20"/>
                <w:szCs w:val="20"/>
              </w:rPr>
              <w:t xml:space="preserve">-Sistema Antiguo                                        </w:t>
            </w:r>
            <w:r w:rsidR="00615DFE">
              <w:rPr>
                <w:sz w:val="20"/>
                <w:szCs w:val="20"/>
              </w:rPr>
              <w:t xml:space="preserve"> </w:t>
            </w:r>
            <w:r w:rsidRPr="00615DFE">
              <w:rPr>
                <w:sz w:val="20"/>
                <w:szCs w:val="20"/>
              </w:rPr>
              <w:t xml:space="preserve">  - </w:t>
            </w:r>
          </w:p>
        </w:tc>
      </w:tr>
    </w:tbl>
    <w:p w:rsidR="00615DFE" w:rsidRDefault="00615DFE">
      <w:pPr>
        <w:ind w:left="-142"/>
        <w:jc w:val="both"/>
        <w:rPr>
          <w:rFonts w:ascii="Tahoma" w:hAnsi="Tahoma"/>
          <w:sz w:val="20"/>
        </w:rPr>
      </w:pPr>
    </w:p>
    <w:p w:rsidR="00615DFE" w:rsidRDefault="00615DFE">
      <w:pPr>
        <w:ind w:left="-142"/>
        <w:jc w:val="both"/>
        <w:rPr>
          <w:rFonts w:ascii="Tahoma" w:hAnsi="Tahoma"/>
          <w:sz w:val="20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38"/>
        <w:gridCol w:w="1278"/>
        <w:gridCol w:w="1698"/>
      </w:tblGrid>
      <w:tr w:rsidR="00FF14DB" w:rsidRPr="00C271CC">
        <w:tc>
          <w:tcPr>
            <w:tcW w:w="9214" w:type="dxa"/>
            <w:gridSpan w:val="3"/>
          </w:tcPr>
          <w:p w:rsidR="00FF14DB" w:rsidRPr="00C271CC" w:rsidRDefault="00FF14DB" w:rsidP="007A6076">
            <w:pPr>
              <w:jc w:val="both"/>
              <w:rPr>
                <w:b/>
                <w:sz w:val="22"/>
                <w:szCs w:val="22"/>
              </w:rPr>
            </w:pPr>
            <w:r w:rsidRPr="00C271CC">
              <w:rPr>
                <w:b/>
                <w:sz w:val="22"/>
                <w:szCs w:val="22"/>
              </w:rPr>
              <w:t xml:space="preserve"> </w:t>
            </w:r>
            <w:r w:rsidR="007A6076">
              <w:rPr>
                <w:b/>
                <w:sz w:val="22"/>
                <w:szCs w:val="22"/>
              </w:rPr>
              <w:t xml:space="preserve">  (l)</w:t>
            </w:r>
            <w:r w:rsidRPr="00C271CC">
              <w:rPr>
                <w:b/>
                <w:sz w:val="22"/>
                <w:szCs w:val="22"/>
              </w:rPr>
              <w:t xml:space="preserve">  </w:t>
            </w:r>
            <w:r w:rsidR="007A6076">
              <w:rPr>
                <w:b/>
                <w:sz w:val="22"/>
                <w:szCs w:val="22"/>
              </w:rPr>
              <w:t xml:space="preserve"> </w:t>
            </w:r>
            <w:r w:rsidRPr="00C271CC">
              <w:rPr>
                <w:b/>
                <w:sz w:val="22"/>
                <w:szCs w:val="22"/>
              </w:rPr>
              <w:t>INFORMACIONES  PARA OPERACIONES DE CREDITO DE DINERO</w:t>
            </w:r>
          </w:p>
        </w:tc>
      </w:tr>
      <w:tr w:rsidR="00FF14DB">
        <w:tc>
          <w:tcPr>
            <w:tcW w:w="9214" w:type="dxa"/>
            <w:gridSpan w:val="3"/>
          </w:tcPr>
          <w:p w:rsidR="006708E8" w:rsidRDefault="006708E8">
            <w:pPr>
              <w:jc w:val="both"/>
              <w:rPr>
                <w:rFonts w:ascii="Tahoma" w:hAnsi="Tahoma"/>
                <w:b/>
                <w:sz w:val="20"/>
              </w:rPr>
            </w:pPr>
          </w:p>
        </w:tc>
      </w:tr>
      <w:tr w:rsidR="0042447D" w:rsidRPr="0053279B">
        <w:tc>
          <w:tcPr>
            <w:tcW w:w="6238" w:type="dxa"/>
          </w:tcPr>
          <w:p w:rsidR="0042447D" w:rsidRPr="0053279B" w:rsidRDefault="0042447D" w:rsidP="004F0F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42447D" w:rsidRPr="0053279B" w:rsidRDefault="0042447D" w:rsidP="004F0FD0">
            <w:pPr>
              <w:pStyle w:val="Heading4"/>
              <w:rPr>
                <w:rFonts w:ascii="Times New Roman" w:hAnsi="Times New Roman"/>
                <w:sz w:val="20"/>
                <w:u w:val="none"/>
              </w:rPr>
            </w:pPr>
          </w:p>
        </w:tc>
        <w:tc>
          <w:tcPr>
            <w:tcW w:w="1698" w:type="dxa"/>
          </w:tcPr>
          <w:p w:rsidR="0042447D" w:rsidRPr="0053279B" w:rsidRDefault="0042447D" w:rsidP="004F0FD0">
            <w:pPr>
              <w:pStyle w:val="Heading5"/>
              <w:jc w:val="center"/>
              <w:rPr>
                <w:rFonts w:ascii="Times New Roman" w:hAnsi="Times New Roman"/>
                <w:sz w:val="20"/>
                <w:u w:val="none"/>
              </w:rPr>
            </w:pPr>
            <w:r w:rsidRPr="0053279B">
              <w:rPr>
                <w:rFonts w:ascii="Times New Roman" w:hAnsi="Times New Roman"/>
                <w:sz w:val="20"/>
                <w:u w:val="none"/>
              </w:rPr>
              <w:t>Interés</w:t>
            </w:r>
          </w:p>
        </w:tc>
      </w:tr>
      <w:tr w:rsidR="0042447D" w:rsidRPr="0053279B">
        <w:tc>
          <w:tcPr>
            <w:tcW w:w="6238" w:type="dxa"/>
          </w:tcPr>
          <w:p w:rsidR="0042447D" w:rsidRPr="0053279B" w:rsidRDefault="0042447D" w:rsidP="0085002C">
            <w:pPr>
              <w:jc w:val="both"/>
              <w:rPr>
                <w:sz w:val="20"/>
                <w:szCs w:val="20"/>
              </w:rPr>
            </w:pPr>
            <w:r w:rsidRPr="0053279B">
              <w:rPr>
                <w:sz w:val="20"/>
                <w:szCs w:val="20"/>
              </w:rPr>
              <w:t xml:space="preserve">        (Rige a contar del </w:t>
            </w:r>
            <w:r w:rsidR="00D72501">
              <w:rPr>
                <w:sz w:val="20"/>
                <w:szCs w:val="20"/>
              </w:rPr>
              <w:t>1</w:t>
            </w:r>
            <w:r w:rsidR="0085002C">
              <w:rPr>
                <w:sz w:val="20"/>
                <w:szCs w:val="20"/>
              </w:rPr>
              <w:t>1</w:t>
            </w:r>
            <w:r w:rsidR="00D72501">
              <w:rPr>
                <w:sz w:val="20"/>
                <w:szCs w:val="20"/>
              </w:rPr>
              <w:t xml:space="preserve"> de </w:t>
            </w:r>
            <w:r w:rsidR="0085002C">
              <w:rPr>
                <w:sz w:val="20"/>
                <w:szCs w:val="20"/>
              </w:rPr>
              <w:t>Junio</w:t>
            </w:r>
            <w:r w:rsidRPr="0053279B">
              <w:rPr>
                <w:sz w:val="20"/>
                <w:szCs w:val="20"/>
              </w:rPr>
              <w:t>)</w:t>
            </w:r>
          </w:p>
        </w:tc>
        <w:tc>
          <w:tcPr>
            <w:tcW w:w="1278" w:type="dxa"/>
          </w:tcPr>
          <w:p w:rsidR="0042447D" w:rsidRPr="0053279B" w:rsidRDefault="0042447D" w:rsidP="004F0FD0">
            <w:pPr>
              <w:pStyle w:val="Heading4"/>
              <w:rPr>
                <w:rFonts w:ascii="Times New Roman" w:hAnsi="Times New Roman"/>
                <w:sz w:val="20"/>
                <w:u w:val="none"/>
              </w:rPr>
            </w:pPr>
            <w:r w:rsidRPr="0053279B">
              <w:rPr>
                <w:rFonts w:ascii="Times New Roman" w:hAnsi="Times New Roman"/>
                <w:sz w:val="20"/>
                <w:u w:val="none"/>
              </w:rPr>
              <w:t>Interés</w:t>
            </w:r>
          </w:p>
        </w:tc>
        <w:tc>
          <w:tcPr>
            <w:tcW w:w="1698" w:type="dxa"/>
          </w:tcPr>
          <w:p w:rsidR="0042447D" w:rsidRPr="0053279B" w:rsidRDefault="0042447D" w:rsidP="004F0FD0">
            <w:pPr>
              <w:pStyle w:val="Heading5"/>
              <w:jc w:val="center"/>
              <w:rPr>
                <w:rFonts w:ascii="Times New Roman" w:hAnsi="Times New Roman"/>
                <w:sz w:val="20"/>
                <w:u w:val="none"/>
              </w:rPr>
            </w:pPr>
            <w:r w:rsidRPr="0053279B">
              <w:rPr>
                <w:rFonts w:ascii="Times New Roman" w:hAnsi="Times New Roman"/>
                <w:sz w:val="20"/>
                <w:u w:val="none"/>
              </w:rPr>
              <w:t>Máximo</w:t>
            </w:r>
          </w:p>
        </w:tc>
      </w:tr>
      <w:tr w:rsidR="0042447D" w:rsidRPr="0053279B">
        <w:tc>
          <w:tcPr>
            <w:tcW w:w="6238" w:type="dxa"/>
          </w:tcPr>
          <w:p w:rsidR="0042447D" w:rsidRPr="0053279B" w:rsidRDefault="0042447D" w:rsidP="004F0F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42447D" w:rsidRPr="0053279B" w:rsidRDefault="0042447D" w:rsidP="004F0FD0">
            <w:pPr>
              <w:pStyle w:val="Heading4"/>
              <w:rPr>
                <w:rFonts w:ascii="Times New Roman" w:hAnsi="Times New Roman"/>
                <w:sz w:val="20"/>
                <w:u w:val="none"/>
              </w:rPr>
            </w:pPr>
            <w:r w:rsidRPr="0053279B">
              <w:rPr>
                <w:rFonts w:ascii="Times New Roman" w:hAnsi="Times New Roman"/>
                <w:sz w:val="20"/>
                <w:u w:val="none"/>
              </w:rPr>
              <w:t>Corriente</w:t>
            </w:r>
          </w:p>
        </w:tc>
        <w:tc>
          <w:tcPr>
            <w:tcW w:w="1698" w:type="dxa"/>
          </w:tcPr>
          <w:p w:rsidR="0042447D" w:rsidRPr="0053279B" w:rsidRDefault="0042447D" w:rsidP="004F0FD0">
            <w:pPr>
              <w:pStyle w:val="Heading5"/>
              <w:jc w:val="center"/>
              <w:rPr>
                <w:rFonts w:ascii="Times New Roman" w:hAnsi="Times New Roman"/>
                <w:sz w:val="20"/>
                <w:u w:val="none"/>
              </w:rPr>
            </w:pPr>
            <w:r w:rsidRPr="0053279B">
              <w:rPr>
                <w:rFonts w:ascii="Times New Roman" w:hAnsi="Times New Roman"/>
                <w:sz w:val="20"/>
                <w:u w:val="none"/>
              </w:rPr>
              <w:t>Convencional</w:t>
            </w:r>
          </w:p>
        </w:tc>
      </w:tr>
      <w:tr w:rsidR="0042447D" w:rsidRPr="0053279B">
        <w:tc>
          <w:tcPr>
            <w:tcW w:w="6238" w:type="dxa"/>
          </w:tcPr>
          <w:p w:rsidR="0042447D" w:rsidRPr="0053279B" w:rsidRDefault="0042447D" w:rsidP="004F0F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42447D" w:rsidRPr="0053279B" w:rsidRDefault="0042447D" w:rsidP="004F0FD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3279B">
              <w:rPr>
                <w:b/>
                <w:sz w:val="20"/>
                <w:szCs w:val="20"/>
                <w:u w:val="single"/>
              </w:rPr>
              <w:t>Anual</w:t>
            </w:r>
          </w:p>
        </w:tc>
        <w:tc>
          <w:tcPr>
            <w:tcW w:w="1698" w:type="dxa"/>
          </w:tcPr>
          <w:p w:rsidR="0042447D" w:rsidRPr="0053279B" w:rsidRDefault="0042447D" w:rsidP="004F0FD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3279B">
              <w:rPr>
                <w:b/>
                <w:sz w:val="20"/>
                <w:szCs w:val="20"/>
                <w:u w:val="single"/>
              </w:rPr>
              <w:t>Anual</w:t>
            </w:r>
          </w:p>
        </w:tc>
      </w:tr>
      <w:tr w:rsidR="007A6076" w:rsidRPr="0053279B">
        <w:tc>
          <w:tcPr>
            <w:tcW w:w="6238" w:type="dxa"/>
          </w:tcPr>
          <w:p w:rsidR="007A6076" w:rsidRPr="0053279B" w:rsidRDefault="007A6076" w:rsidP="004F0F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7A6076" w:rsidRPr="007A6076" w:rsidRDefault="007A6076" w:rsidP="004F0FD0">
            <w:pPr>
              <w:jc w:val="center"/>
              <w:rPr>
                <w:b/>
                <w:sz w:val="20"/>
                <w:szCs w:val="20"/>
              </w:rPr>
            </w:pPr>
            <w:r w:rsidRPr="007A6076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698" w:type="dxa"/>
          </w:tcPr>
          <w:p w:rsidR="007A6076" w:rsidRPr="007A6076" w:rsidRDefault="007A6076" w:rsidP="004F0FD0">
            <w:pPr>
              <w:jc w:val="center"/>
              <w:rPr>
                <w:b/>
                <w:sz w:val="20"/>
                <w:szCs w:val="20"/>
              </w:rPr>
            </w:pPr>
            <w:r w:rsidRPr="007A6076">
              <w:rPr>
                <w:b/>
                <w:sz w:val="20"/>
                <w:szCs w:val="20"/>
              </w:rPr>
              <w:t>%</w:t>
            </w:r>
          </w:p>
        </w:tc>
      </w:tr>
      <w:tr w:rsidR="007A6076" w:rsidRPr="0053279B">
        <w:tc>
          <w:tcPr>
            <w:tcW w:w="6238" w:type="dxa"/>
          </w:tcPr>
          <w:p w:rsidR="007A6076" w:rsidRPr="0053279B" w:rsidRDefault="007A6076" w:rsidP="007A6076">
            <w:pPr>
              <w:numPr>
                <w:ilvl w:val="0"/>
                <w:numId w:val="44"/>
              </w:numPr>
              <w:ind w:left="35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Operaciones no reajustables en moneda nacional de menos</w:t>
            </w:r>
          </w:p>
        </w:tc>
        <w:tc>
          <w:tcPr>
            <w:tcW w:w="1278" w:type="dxa"/>
          </w:tcPr>
          <w:p w:rsidR="007A6076" w:rsidRPr="007A6076" w:rsidRDefault="007A6076" w:rsidP="004F0F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8" w:type="dxa"/>
          </w:tcPr>
          <w:p w:rsidR="007A6076" w:rsidRPr="007A6076" w:rsidRDefault="007A6076" w:rsidP="004F0F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447D" w:rsidRPr="0053279B">
        <w:tc>
          <w:tcPr>
            <w:tcW w:w="6238" w:type="dxa"/>
          </w:tcPr>
          <w:p w:rsidR="0042447D" w:rsidRPr="0053279B" w:rsidRDefault="0042447D" w:rsidP="004F0FD0">
            <w:pPr>
              <w:jc w:val="both"/>
              <w:rPr>
                <w:sz w:val="20"/>
                <w:szCs w:val="20"/>
              </w:rPr>
            </w:pPr>
            <w:r w:rsidRPr="0053279B">
              <w:rPr>
                <w:sz w:val="20"/>
                <w:szCs w:val="20"/>
              </w:rPr>
              <w:t xml:space="preserve">      de 90 días inferiores o iguales al equivalente de 5.000 UF</w:t>
            </w:r>
          </w:p>
        </w:tc>
        <w:tc>
          <w:tcPr>
            <w:tcW w:w="1278" w:type="dxa"/>
          </w:tcPr>
          <w:p w:rsidR="0042447D" w:rsidRPr="0053279B" w:rsidRDefault="005D13A8" w:rsidP="00850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</w:t>
            </w:r>
            <w:r w:rsidR="0085002C">
              <w:rPr>
                <w:sz w:val="20"/>
                <w:szCs w:val="20"/>
              </w:rPr>
              <w:t>88</w:t>
            </w:r>
          </w:p>
        </w:tc>
        <w:tc>
          <w:tcPr>
            <w:tcW w:w="1698" w:type="dxa"/>
          </w:tcPr>
          <w:p w:rsidR="0042447D" w:rsidRPr="0053279B" w:rsidRDefault="005D13A8" w:rsidP="00850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5002C">
              <w:rPr>
                <w:sz w:val="20"/>
                <w:szCs w:val="20"/>
              </w:rPr>
              <w:t>2,32</w:t>
            </w:r>
          </w:p>
        </w:tc>
      </w:tr>
      <w:tr w:rsidR="0042447D" w:rsidRPr="0053279B">
        <w:tc>
          <w:tcPr>
            <w:tcW w:w="6238" w:type="dxa"/>
          </w:tcPr>
          <w:p w:rsidR="00312B51" w:rsidRDefault="00312B51" w:rsidP="004F0FD0">
            <w:pPr>
              <w:jc w:val="both"/>
              <w:rPr>
                <w:sz w:val="20"/>
                <w:szCs w:val="20"/>
              </w:rPr>
            </w:pPr>
          </w:p>
          <w:p w:rsidR="006708E8" w:rsidRPr="0053279B" w:rsidRDefault="006708E8" w:rsidP="004F0F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</w:tr>
      <w:tr w:rsidR="0042447D" w:rsidRPr="0053279B">
        <w:tc>
          <w:tcPr>
            <w:tcW w:w="6238" w:type="dxa"/>
          </w:tcPr>
          <w:p w:rsidR="0042447D" w:rsidRPr="0053279B" w:rsidRDefault="0042447D" w:rsidP="004F0FD0">
            <w:pPr>
              <w:jc w:val="both"/>
              <w:rPr>
                <w:sz w:val="20"/>
                <w:szCs w:val="20"/>
              </w:rPr>
            </w:pPr>
            <w:r w:rsidRPr="0053279B">
              <w:rPr>
                <w:sz w:val="20"/>
                <w:szCs w:val="20"/>
              </w:rPr>
              <w:t xml:space="preserve">2)  Operaciones no reajustables en moneda nacional de 90 </w:t>
            </w:r>
          </w:p>
        </w:tc>
        <w:tc>
          <w:tcPr>
            <w:tcW w:w="127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42447D" w:rsidRPr="0053279B" w:rsidRDefault="0042447D" w:rsidP="004F0FD0">
            <w:pPr>
              <w:jc w:val="both"/>
              <w:rPr>
                <w:sz w:val="20"/>
                <w:szCs w:val="20"/>
              </w:rPr>
            </w:pPr>
          </w:p>
        </w:tc>
      </w:tr>
      <w:tr w:rsidR="0042447D" w:rsidRPr="0053279B">
        <w:tc>
          <w:tcPr>
            <w:tcW w:w="6238" w:type="dxa"/>
          </w:tcPr>
          <w:p w:rsidR="0042447D" w:rsidRPr="0053279B" w:rsidRDefault="0042447D" w:rsidP="004F0FD0">
            <w:pPr>
              <w:jc w:val="both"/>
              <w:rPr>
                <w:sz w:val="20"/>
                <w:szCs w:val="20"/>
              </w:rPr>
            </w:pPr>
            <w:r w:rsidRPr="0053279B">
              <w:rPr>
                <w:sz w:val="20"/>
                <w:szCs w:val="20"/>
              </w:rPr>
              <w:t xml:space="preserve">      </w:t>
            </w:r>
            <w:proofErr w:type="gramStart"/>
            <w:r w:rsidRPr="0053279B">
              <w:rPr>
                <w:sz w:val="20"/>
                <w:szCs w:val="20"/>
              </w:rPr>
              <w:t>días</w:t>
            </w:r>
            <w:proofErr w:type="gramEnd"/>
            <w:r w:rsidRPr="0053279B">
              <w:rPr>
                <w:sz w:val="20"/>
                <w:szCs w:val="20"/>
              </w:rPr>
              <w:t>, superiores al equivalente de 5.000 UF. Esta tasa rige</w:t>
            </w:r>
          </w:p>
        </w:tc>
        <w:tc>
          <w:tcPr>
            <w:tcW w:w="127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</w:tr>
      <w:tr w:rsidR="0042447D" w:rsidRPr="0053279B">
        <w:tc>
          <w:tcPr>
            <w:tcW w:w="6238" w:type="dxa"/>
          </w:tcPr>
          <w:p w:rsidR="0042447D" w:rsidRPr="0053279B" w:rsidRDefault="0042447D" w:rsidP="004F0FD0">
            <w:pPr>
              <w:jc w:val="both"/>
              <w:rPr>
                <w:sz w:val="20"/>
                <w:szCs w:val="20"/>
              </w:rPr>
            </w:pPr>
            <w:r w:rsidRPr="0053279B">
              <w:rPr>
                <w:sz w:val="20"/>
                <w:szCs w:val="20"/>
              </w:rPr>
              <w:t xml:space="preserve">      para los efectos del art. 16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53279B">
                <w:rPr>
                  <w:sz w:val="20"/>
                  <w:szCs w:val="20"/>
                </w:rPr>
                <w:t>la Ley</w:t>
              </w:r>
            </w:smartTag>
            <w:r w:rsidRPr="0053279B">
              <w:rPr>
                <w:sz w:val="20"/>
                <w:szCs w:val="20"/>
              </w:rPr>
              <w:t xml:space="preserve"> 18.010 y otras leyes</w:t>
            </w:r>
          </w:p>
        </w:tc>
        <w:tc>
          <w:tcPr>
            <w:tcW w:w="127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</w:tr>
      <w:tr w:rsidR="0042447D" w:rsidRPr="0053279B">
        <w:tc>
          <w:tcPr>
            <w:tcW w:w="6238" w:type="dxa"/>
          </w:tcPr>
          <w:p w:rsidR="0042447D" w:rsidRPr="0053279B" w:rsidRDefault="0042447D" w:rsidP="004F0FD0">
            <w:pPr>
              <w:jc w:val="both"/>
              <w:rPr>
                <w:sz w:val="20"/>
                <w:szCs w:val="20"/>
              </w:rPr>
            </w:pPr>
            <w:r w:rsidRPr="0053279B">
              <w:rPr>
                <w:sz w:val="20"/>
                <w:szCs w:val="20"/>
              </w:rPr>
              <w:t xml:space="preserve">      que se remiten a la tasa de interés corriente para operaciones</w:t>
            </w:r>
          </w:p>
        </w:tc>
        <w:tc>
          <w:tcPr>
            <w:tcW w:w="127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</w:tr>
      <w:tr w:rsidR="0042447D" w:rsidRPr="0053279B">
        <w:tc>
          <w:tcPr>
            <w:tcW w:w="6238" w:type="dxa"/>
          </w:tcPr>
          <w:p w:rsidR="0042447D" w:rsidRPr="0053279B" w:rsidRDefault="0042447D" w:rsidP="004F0FD0">
            <w:pPr>
              <w:jc w:val="both"/>
              <w:rPr>
                <w:sz w:val="20"/>
                <w:szCs w:val="20"/>
              </w:rPr>
            </w:pPr>
            <w:r w:rsidRPr="0053279B">
              <w:rPr>
                <w:sz w:val="20"/>
                <w:szCs w:val="20"/>
              </w:rPr>
              <w:t xml:space="preserve">      no reajustables</w:t>
            </w:r>
          </w:p>
        </w:tc>
        <w:tc>
          <w:tcPr>
            <w:tcW w:w="1278" w:type="dxa"/>
          </w:tcPr>
          <w:p w:rsidR="0042447D" w:rsidRPr="0053279B" w:rsidRDefault="005D13A8" w:rsidP="00850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85002C">
              <w:rPr>
                <w:sz w:val="20"/>
                <w:szCs w:val="20"/>
              </w:rPr>
              <w:t>60</w:t>
            </w:r>
          </w:p>
        </w:tc>
        <w:tc>
          <w:tcPr>
            <w:tcW w:w="1698" w:type="dxa"/>
          </w:tcPr>
          <w:p w:rsidR="0042447D" w:rsidRPr="0053279B" w:rsidRDefault="0085002C" w:rsidP="00850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8,40</w:t>
            </w:r>
          </w:p>
        </w:tc>
      </w:tr>
      <w:tr w:rsidR="0042447D" w:rsidRPr="0053279B">
        <w:tc>
          <w:tcPr>
            <w:tcW w:w="6238" w:type="dxa"/>
          </w:tcPr>
          <w:p w:rsidR="0042447D" w:rsidRDefault="0042447D" w:rsidP="004F0FD0">
            <w:pPr>
              <w:jc w:val="both"/>
              <w:rPr>
                <w:sz w:val="20"/>
                <w:szCs w:val="20"/>
              </w:rPr>
            </w:pPr>
          </w:p>
          <w:p w:rsidR="006708E8" w:rsidRPr="0053279B" w:rsidRDefault="006708E8" w:rsidP="004F0F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</w:tr>
      <w:tr w:rsidR="0042447D" w:rsidRPr="0053279B">
        <w:tc>
          <w:tcPr>
            <w:tcW w:w="6238" w:type="dxa"/>
          </w:tcPr>
          <w:p w:rsidR="0042447D" w:rsidRPr="0053279B" w:rsidRDefault="0042447D" w:rsidP="004F0FD0">
            <w:pPr>
              <w:jc w:val="both"/>
              <w:rPr>
                <w:sz w:val="20"/>
                <w:szCs w:val="20"/>
              </w:rPr>
            </w:pPr>
            <w:r w:rsidRPr="0053279B">
              <w:rPr>
                <w:sz w:val="20"/>
                <w:szCs w:val="20"/>
              </w:rPr>
              <w:t xml:space="preserve">3) Operaciones no  reajustables en moneda nacional de 90          </w:t>
            </w:r>
          </w:p>
        </w:tc>
        <w:tc>
          <w:tcPr>
            <w:tcW w:w="127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</w:tr>
      <w:tr w:rsidR="0042447D" w:rsidRPr="0053279B">
        <w:tc>
          <w:tcPr>
            <w:tcW w:w="6238" w:type="dxa"/>
          </w:tcPr>
          <w:p w:rsidR="0042447D" w:rsidRPr="0053279B" w:rsidRDefault="0042447D" w:rsidP="004F0FD0">
            <w:pPr>
              <w:jc w:val="both"/>
              <w:rPr>
                <w:sz w:val="20"/>
                <w:szCs w:val="20"/>
              </w:rPr>
            </w:pPr>
            <w:r w:rsidRPr="0053279B">
              <w:rPr>
                <w:sz w:val="20"/>
                <w:szCs w:val="20"/>
              </w:rPr>
              <w:t xml:space="preserve">    días o más, inferiores o iguales  al equivalente de 200 UF</w:t>
            </w:r>
          </w:p>
        </w:tc>
        <w:tc>
          <w:tcPr>
            <w:tcW w:w="1278" w:type="dxa"/>
          </w:tcPr>
          <w:p w:rsidR="0042447D" w:rsidRPr="0053279B" w:rsidRDefault="00273743" w:rsidP="0085002C">
            <w:pPr>
              <w:jc w:val="center"/>
              <w:rPr>
                <w:sz w:val="20"/>
                <w:szCs w:val="20"/>
              </w:rPr>
            </w:pPr>
            <w:r w:rsidRPr="0053279B">
              <w:rPr>
                <w:sz w:val="20"/>
                <w:szCs w:val="20"/>
              </w:rPr>
              <w:t>3</w:t>
            </w:r>
            <w:r w:rsidR="005D13A8">
              <w:rPr>
                <w:sz w:val="20"/>
                <w:szCs w:val="20"/>
              </w:rPr>
              <w:t>3,</w:t>
            </w:r>
            <w:r w:rsidR="0085002C">
              <w:rPr>
                <w:sz w:val="20"/>
                <w:szCs w:val="20"/>
              </w:rPr>
              <w:t>32</w:t>
            </w:r>
          </w:p>
        </w:tc>
        <w:tc>
          <w:tcPr>
            <w:tcW w:w="1698" w:type="dxa"/>
          </w:tcPr>
          <w:p w:rsidR="0042447D" w:rsidRPr="0053279B" w:rsidRDefault="00712B8F" w:rsidP="00850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</w:t>
            </w:r>
            <w:r w:rsidR="0085002C">
              <w:rPr>
                <w:sz w:val="20"/>
                <w:szCs w:val="20"/>
              </w:rPr>
              <w:t>98</w:t>
            </w:r>
          </w:p>
        </w:tc>
      </w:tr>
      <w:tr w:rsidR="0042447D" w:rsidRPr="0053279B">
        <w:tc>
          <w:tcPr>
            <w:tcW w:w="6238" w:type="dxa"/>
          </w:tcPr>
          <w:p w:rsidR="0042447D" w:rsidRDefault="0042447D" w:rsidP="004F0FD0">
            <w:pPr>
              <w:jc w:val="both"/>
              <w:rPr>
                <w:sz w:val="20"/>
                <w:szCs w:val="20"/>
              </w:rPr>
            </w:pPr>
          </w:p>
          <w:p w:rsidR="006708E8" w:rsidRPr="0053279B" w:rsidRDefault="006708E8" w:rsidP="004F0F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</w:tr>
      <w:tr w:rsidR="0042447D" w:rsidRPr="0053279B">
        <w:tc>
          <w:tcPr>
            <w:tcW w:w="6238" w:type="dxa"/>
          </w:tcPr>
          <w:p w:rsidR="0042447D" w:rsidRPr="0053279B" w:rsidRDefault="0042447D" w:rsidP="004F0FD0">
            <w:pPr>
              <w:jc w:val="both"/>
              <w:rPr>
                <w:sz w:val="20"/>
                <w:szCs w:val="20"/>
              </w:rPr>
            </w:pPr>
            <w:r w:rsidRPr="0053279B">
              <w:rPr>
                <w:sz w:val="20"/>
                <w:szCs w:val="20"/>
              </w:rPr>
              <w:t>4)  Operaciones no reajustables en moneda nacional de 90 días</w:t>
            </w:r>
          </w:p>
        </w:tc>
        <w:tc>
          <w:tcPr>
            <w:tcW w:w="127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</w:tr>
      <w:tr w:rsidR="0042447D" w:rsidRPr="0053279B">
        <w:trPr>
          <w:trHeight w:val="168"/>
        </w:trPr>
        <w:tc>
          <w:tcPr>
            <w:tcW w:w="6238" w:type="dxa"/>
          </w:tcPr>
          <w:p w:rsidR="0042447D" w:rsidRPr="0053279B" w:rsidRDefault="0042447D" w:rsidP="004F0FD0">
            <w:pPr>
              <w:jc w:val="both"/>
              <w:rPr>
                <w:sz w:val="20"/>
                <w:szCs w:val="20"/>
              </w:rPr>
            </w:pPr>
            <w:r w:rsidRPr="0053279B">
              <w:rPr>
                <w:sz w:val="20"/>
                <w:szCs w:val="20"/>
              </w:rPr>
              <w:t xml:space="preserve">     o más, inferiores o iguales al equivalente de  5.000 UF y </w:t>
            </w:r>
          </w:p>
        </w:tc>
        <w:tc>
          <w:tcPr>
            <w:tcW w:w="127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</w:tr>
      <w:tr w:rsidR="0042447D" w:rsidRPr="0053279B">
        <w:tc>
          <w:tcPr>
            <w:tcW w:w="6238" w:type="dxa"/>
          </w:tcPr>
          <w:p w:rsidR="0042447D" w:rsidRPr="0053279B" w:rsidRDefault="0042447D" w:rsidP="004F0FD0">
            <w:pPr>
              <w:jc w:val="both"/>
              <w:rPr>
                <w:sz w:val="20"/>
                <w:szCs w:val="20"/>
              </w:rPr>
            </w:pPr>
            <w:r w:rsidRPr="0053279B">
              <w:rPr>
                <w:sz w:val="20"/>
                <w:szCs w:val="20"/>
              </w:rPr>
              <w:t xml:space="preserve">     superiores al equivalente de 200 UF</w:t>
            </w:r>
          </w:p>
        </w:tc>
        <w:tc>
          <w:tcPr>
            <w:tcW w:w="1278" w:type="dxa"/>
          </w:tcPr>
          <w:p w:rsidR="0042447D" w:rsidRPr="0053279B" w:rsidRDefault="00273743" w:rsidP="0085002C">
            <w:pPr>
              <w:jc w:val="center"/>
              <w:rPr>
                <w:sz w:val="20"/>
                <w:szCs w:val="20"/>
              </w:rPr>
            </w:pPr>
            <w:r w:rsidRPr="0053279B">
              <w:rPr>
                <w:sz w:val="20"/>
                <w:szCs w:val="20"/>
              </w:rPr>
              <w:t>16,</w:t>
            </w:r>
            <w:r w:rsidR="0085002C">
              <w:rPr>
                <w:sz w:val="20"/>
                <w:szCs w:val="20"/>
              </w:rPr>
              <w:t>24</w:t>
            </w:r>
          </w:p>
        </w:tc>
        <w:tc>
          <w:tcPr>
            <w:tcW w:w="1698" w:type="dxa"/>
          </w:tcPr>
          <w:p w:rsidR="0042447D" w:rsidRPr="0053279B" w:rsidRDefault="00273743" w:rsidP="0085002C">
            <w:pPr>
              <w:jc w:val="center"/>
              <w:rPr>
                <w:sz w:val="20"/>
                <w:szCs w:val="20"/>
              </w:rPr>
            </w:pPr>
            <w:r w:rsidRPr="0053279B">
              <w:rPr>
                <w:sz w:val="20"/>
                <w:szCs w:val="20"/>
              </w:rPr>
              <w:t>24,</w:t>
            </w:r>
            <w:r w:rsidR="005D13A8">
              <w:rPr>
                <w:sz w:val="20"/>
                <w:szCs w:val="20"/>
              </w:rPr>
              <w:t>3</w:t>
            </w:r>
            <w:r w:rsidR="0085002C">
              <w:rPr>
                <w:sz w:val="20"/>
                <w:szCs w:val="20"/>
              </w:rPr>
              <w:t>6</w:t>
            </w:r>
          </w:p>
        </w:tc>
      </w:tr>
      <w:tr w:rsidR="0042447D" w:rsidRPr="0053279B">
        <w:tc>
          <w:tcPr>
            <w:tcW w:w="6238" w:type="dxa"/>
          </w:tcPr>
          <w:p w:rsidR="0042447D" w:rsidRDefault="0042447D" w:rsidP="004F0FD0">
            <w:pPr>
              <w:jc w:val="both"/>
              <w:rPr>
                <w:sz w:val="20"/>
                <w:szCs w:val="20"/>
              </w:rPr>
            </w:pPr>
          </w:p>
          <w:p w:rsidR="006708E8" w:rsidRPr="0053279B" w:rsidRDefault="006708E8" w:rsidP="004F0F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</w:tr>
      <w:tr w:rsidR="0042447D" w:rsidRPr="0053279B">
        <w:tc>
          <w:tcPr>
            <w:tcW w:w="6238" w:type="dxa"/>
          </w:tcPr>
          <w:p w:rsidR="0042447D" w:rsidRPr="0053279B" w:rsidRDefault="0042447D" w:rsidP="004F0FD0">
            <w:pPr>
              <w:jc w:val="both"/>
              <w:rPr>
                <w:sz w:val="20"/>
                <w:szCs w:val="20"/>
              </w:rPr>
            </w:pPr>
            <w:r w:rsidRPr="0053279B">
              <w:rPr>
                <w:sz w:val="20"/>
                <w:szCs w:val="20"/>
              </w:rPr>
              <w:t>5) Operaciones no reajustables en moneda nacional de 90 días o</w:t>
            </w:r>
          </w:p>
        </w:tc>
        <w:tc>
          <w:tcPr>
            <w:tcW w:w="127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</w:tr>
      <w:tr w:rsidR="0042447D" w:rsidRPr="0053279B">
        <w:tc>
          <w:tcPr>
            <w:tcW w:w="6238" w:type="dxa"/>
          </w:tcPr>
          <w:p w:rsidR="0042447D" w:rsidRPr="0053279B" w:rsidRDefault="0042447D" w:rsidP="004F0FD0">
            <w:pPr>
              <w:jc w:val="both"/>
              <w:rPr>
                <w:sz w:val="20"/>
                <w:szCs w:val="20"/>
              </w:rPr>
            </w:pPr>
            <w:r w:rsidRPr="0053279B">
              <w:rPr>
                <w:sz w:val="20"/>
                <w:szCs w:val="20"/>
              </w:rPr>
              <w:t xml:space="preserve">    más, superiores al equivalente de 5.000 UF</w:t>
            </w:r>
          </w:p>
        </w:tc>
        <w:tc>
          <w:tcPr>
            <w:tcW w:w="1278" w:type="dxa"/>
          </w:tcPr>
          <w:p w:rsidR="0042447D" w:rsidRPr="0053279B" w:rsidRDefault="005D13A8" w:rsidP="00850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85002C">
              <w:rPr>
                <w:sz w:val="20"/>
                <w:szCs w:val="20"/>
              </w:rPr>
              <w:t>44</w:t>
            </w:r>
          </w:p>
        </w:tc>
        <w:tc>
          <w:tcPr>
            <w:tcW w:w="1698" w:type="dxa"/>
          </w:tcPr>
          <w:p w:rsidR="0042447D" w:rsidRPr="0053279B" w:rsidRDefault="005D13A8" w:rsidP="00850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5002C">
              <w:rPr>
                <w:sz w:val="20"/>
                <w:szCs w:val="20"/>
              </w:rPr>
              <w:t>1,16</w:t>
            </w:r>
          </w:p>
        </w:tc>
      </w:tr>
      <w:tr w:rsidR="0042447D" w:rsidRPr="0053279B">
        <w:tc>
          <w:tcPr>
            <w:tcW w:w="6238" w:type="dxa"/>
          </w:tcPr>
          <w:p w:rsidR="0042447D" w:rsidRDefault="0042447D" w:rsidP="004F0FD0">
            <w:pPr>
              <w:jc w:val="both"/>
              <w:rPr>
                <w:sz w:val="20"/>
                <w:szCs w:val="20"/>
              </w:rPr>
            </w:pPr>
          </w:p>
          <w:p w:rsidR="006708E8" w:rsidRPr="0053279B" w:rsidRDefault="006708E8" w:rsidP="004F0F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</w:tr>
      <w:tr w:rsidR="0042447D" w:rsidRPr="0053279B">
        <w:tc>
          <w:tcPr>
            <w:tcW w:w="6238" w:type="dxa"/>
          </w:tcPr>
          <w:p w:rsidR="0042447D" w:rsidRPr="0053279B" w:rsidRDefault="0042447D" w:rsidP="004F0FD0">
            <w:pPr>
              <w:jc w:val="both"/>
              <w:rPr>
                <w:sz w:val="20"/>
                <w:szCs w:val="20"/>
              </w:rPr>
            </w:pPr>
            <w:r w:rsidRPr="0053279B">
              <w:rPr>
                <w:sz w:val="20"/>
                <w:szCs w:val="20"/>
              </w:rPr>
              <w:t>6) Operaciones reajustables en moneda nacional de menos de</w:t>
            </w:r>
          </w:p>
        </w:tc>
        <w:tc>
          <w:tcPr>
            <w:tcW w:w="127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</w:tr>
      <w:tr w:rsidR="0042447D" w:rsidRPr="0053279B">
        <w:tc>
          <w:tcPr>
            <w:tcW w:w="6238" w:type="dxa"/>
          </w:tcPr>
          <w:p w:rsidR="0042447D" w:rsidRPr="0053279B" w:rsidRDefault="0042447D" w:rsidP="004F0FD0">
            <w:pPr>
              <w:jc w:val="both"/>
              <w:rPr>
                <w:sz w:val="20"/>
                <w:szCs w:val="20"/>
              </w:rPr>
            </w:pPr>
            <w:r w:rsidRPr="0053279B">
              <w:rPr>
                <w:sz w:val="20"/>
                <w:szCs w:val="20"/>
              </w:rPr>
              <w:t xml:space="preserve">    </w:t>
            </w:r>
            <w:proofErr w:type="gramStart"/>
            <w:r w:rsidRPr="0053279B">
              <w:rPr>
                <w:sz w:val="20"/>
                <w:szCs w:val="20"/>
              </w:rPr>
              <w:t>un</w:t>
            </w:r>
            <w:proofErr w:type="gramEnd"/>
            <w:r w:rsidRPr="0053279B">
              <w:rPr>
                <w:sz w:val="20"/>
                <w:szCs w:val="20"/>
              </w:rPr>
              <w:t xml:space="preserve"> año. Esta tasa rige para los efectos del art.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53279B">
                <w:rPr>
                  <w:sz w:val="20"/>
                  <w:szCs w:val="20"/>
                </w:rPr>
                <w:t>la Ley</w:t>
              </w:r>
            </w:smartTag>
            <w:r w:rsidRPr="0053279B">
              <w:rPr>
                <w:sz w:val="20"/>
                <w:szCs w:val="20"/>
              </w:rPr>
              <w:t xml:space="preserve"> 18.010</w:t>
            </w:r>
          </w:p>
        </w:tc>
        <w:tc>
          <w:tcPr>
            <w:tcW w:w="127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</w:tr>
      <w:tr w:rsidR="0042447D" w:rsidRPr="0053279B">
        <w:tc>
          <w:tcPr>
            <w:tcW w:w="6238" w:type="dxa"/>
          </w:tcPr>
          <w:p w:rsidR="0042447D" w:rsidRPr="0053279B" w:rsidRDefault="0042447D" w:rsidP="004F0FD0">
            <w:pPr>
              <w:jc w:val="both"/>
              <w:rPr>
                <w:sz w:val="20"/>
                <w:szCs w:val="20"/>
              </w:rPr>
            </w:pPr>
            <w:r w:rsidRPr="0053279B">
              <w:rPr>
                <w:sz w:val="20"/>
                <w:szCs w:val="20"/>
              </w:rPr>
              <w:t xml:space="preserve">    y otras leyes que se remiten a la tasa de interés corriente para</w:t>
            </w:r>
          </w:p>
        </w:tc>
        <w:tc>
          <w:tcPr>
            <w:tcW w:w="127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</w:tr>
      <w:tr w:rsidR="0042447D" w:rsidRPr="0053279B">
        <w:tc>
          <w:tcPr>
            <w:tcW w:w="6238" w:type="dxa"/>
          </w:tcPr>
          <w:p w:rsidR="0042447D" w:rsidRPr="0053279B" w:rsidRDefault="0042447D" w:rsidP="004F0FD0">
            <w:pPr>
              <w:jc w:val="both"/>
              <w:rPr>
                <w:sz w:val="20"/>
                <w:szCs w:val="20"/>
              </w:rPr>
            </w:pPr>
            <w:r w:rsidRPr="0053279B">
              <w:rPr>
                <w:sz w:val="20"/>
                <w:szCs w:val="20"/>
              </w:rPr>
              <w:t xml:space="preserve">    operaciones reajustables </w:t>
            </w:r>
          </w:p>
        </w:tc>
        <w:tc>
          <w:tcPr>
            <w:tcW w:w="1278" w:type="dxa"/>
          </w:tcPr>
          <w:p w:rsidR="0042447D" w:rsidRPr="0053279B" w:rsidRDefault="005D13A8" w:rsidP="00850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85002C">
              <w:rPr>
                <w:sz w:val="20"/>
                <w:szCs w:val="20"/>
              </w:rPr>
              <w:t>84</w:t>
            </w:r>
          </w:p>
        </w:tc>
        <w:tc>
          <w:tcPr>
            <w:tcW w:w="1698" w:type="dxa"/>
          </w:tcPr>
          <w:p w:rsidR="0042447D" w:rsidRPr="0053279B" w:rsidRDefault="005D13A8" w:rsidP="00850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85002C">
              <w:rPr>
                <w:sz w:val="20"/>
                <w:szCs w:val="20"/>
              </w:rPr>
              <w:t>76</w:t>
            </w:r>
          </w:p>
        </w:tc>
      </w:tr>
      <w:tr w:rsidR="0042447D" w:rsidRPr="0053279B">
        <w:tc>
          <w:tcPr>
            <w:tcW w:w="6238" w:type="dxa"/>
          </w:tcPr>
          <w:p w:rsidR="0042447D" w:rsidRDefault="0042447D" w:rsidP="004F0FD0">
            <w:pPr>
              <w:jc w:val="both"/>
              <w:rPr>
                <w:sz w:val="20"/>
                <w:szCs w:val="20"/>
              </w:rPr>
            </w:pPr>
          </w:p>
          <w:p w:rsidR="006708E8" w:rsidRPr="0053279B" w:rsidRDefault="006708E8" w:rsidP="004F0F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</w:tr>
      <w:tr w:rsidR="0042447D" w:rsidRPr="0053279B">
        <w:tc>
          <w:tcPr>
            <w:tcW w:w="6238" w:type="dxa"/>
          </w:tcPr>
          <w:p w:rsidR="0042447D" w:rsidRPr="0053279B" w:rsidRDefault="0042447D" w:rsidP="004F0FD0">
            <w:pPr>
              <w:jc w:val="both"/>
              <w:rPr>
                <w:sz w:val="20"/>
                <w:szCs w:val="20"/>
              </w:rPr>
            </w:pPr>
            <w:r w:rsidRPr="0053279B">
              <w:rPr>
                <w:sz w:val="20"/>
                <w:szCs w:val="20"/>
              </w:rPr>
              <w:lastRenderedPageBreak/>
              <w:t>7) Operaciones reajustables en moneda nacional de un año o más</w:t>
            </w:r>
          </w:p>
        </w:tc>
        <w:tc>
          <w:tcPr>
            <w:tcW w:w="127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</w:tr>
      <w:tr w:rsidR="0042447D" w:rsidRPr="0053279B">
        <w:tc>
          <w:tcPr>
            <w:tcW w:w="6238" w:type="dxa"/>
          </w:tcPr>
          <w:p w:rsidR="0042447D" w:rsidRPr="0053279B" w:rsidRDefault="0042447D" w:rsidP="004F0FD0">
            <w:pPr>
              <w:jc w:val="both"/>
              <w:rPr>
                <w:sz w:val="20"/>
                <w:szCs w:val="20"/>
              </w:rPr>
            </w:pPr>
            <w:r w:rsidRPr="0053279B">
              <w:rPr>
                <w:sz w:val="20"/>
                <w:szCs w:val="20"/>
              </w:rPr>
              <w:t xml:space="preserve">    inferiores o iguales al equivalente de 2.000 UF</w:t>
            </w:r>
          </w:p>
        </w:tc>
        <w:tc>
          <w:tcPr>
            <w:tcW w:w="1278" w:type="dxa"/>
          </w:tcPr>
          <w:p w:rsidR="0042447D" w:rsidRPr="0053279B" w:rsidRDefault="0085002C" w:rsidP="00850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4,68</w:t>
            </w:r>
          </w:p>
        </w:tc>
        <w:tc>
          <w:tcPr>
            <w:tcW w:w="1698" w:type="dxa"/>
          </w:tcPr>
          <w:p w:rsidR="0042447D" w:rsidRPr="0053279B" w:rsidRDefault="005D13A8" w:rsidP="00850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85002C">
              <w:rPr>
                <w:sz w:val="20"/>
                <w:szCs w:val="20"/>
              </w:rPr>
              <w:t>02</w:t>
            </w:r>
          </w:p>
        </w:tc>
      </w:tr>
      <w:tr w:rsidR="0042447D" w:rsidRPr="0053279B">
        <w:trPr>
          <w:trHeight w:val="147"/>
        </w:trPr>
        <w:tc>
          <w:tcPr>
            <w:tcW w:w="6238" w:type="dxa"/>
          </w:tcPr>
          <w:p w:rsidR="0042447D" w:rsidRDefault="0042447D" w:rsidP="004F0FD0">
            <w:pPr>
              <w:jc w:val="both"/>
              <w:rPr>
                <w:sz w:val="20"/>
                <w:szCs w:val="20"/>
              </w:rPr>
            </w:pPr>
          </w:p>
          <w:p w:rsidR="006708E8" w:rsidRPr="0053279B" w:rsidRDefault="006708E8" w:rsidP="004F0F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</w:tr>
      <w:tr w:rsidR="0042447D" w:rsidRPr="0053279B">
        <w:tc>
          <w:tcPr>
            <w:tcW w:w="6238" w:type="dxa"/>
          </w:tcPr>
          <w:p w:rsidR="0042447D" w:rsidRPr="0053279B" w:rsidRDefault="0042447D" w:rsidP="004F0FD0">
            <w:pPr>
              <w:jc w:val="both"/>
              <w:rPr>
                <w:sz w:val="20"/>
                <w:szCs w:val="20"/>
              </w:rPr>
            </w:pPr>
            <w:r w:rsidRPr="0053279B">
              <w:rPr>
                <w:sz w:val="20"/>
                <w:szCs w:val="20"/>
              </w:rPr>
              <w:t xml:space="preserve">8)  Operaciones reajustables en moneda nacional a 1 año o más, </w:t>
            </w:r>
          </w:p>
        </w:tc>
        <w:tc>
          <w:tcPr>
            <w:tcW w:w="127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</w:tr>
      <w:tr w:rsidR="0042447D" w:rsidRPr="0053279B">
        <w:tc>
          <w:tcPr>
            <w:tcW w:w="6238" w:type="dxa"/>
          </w:tcPr>
          <w:p w:rsidR="0042447D" w:rsidRPr="0053279B" w:rsidRDefault="0042447D" w:rsidP="004F0FD0">
            <w:pPr>
              <w:jc w:val="both"/>
              <w:rPr>
                <w:sz w:val="20"/>
                <w:szCs w:val="20"/>
              </w:rPr>
            </w:pPr>
            <w:r w:rsidRPr="0053279B">
              <w:rPr>
                <w:sz w:val="20"/>
                <w:szCs w:val="20"/>
              </w:rPr>
              <w:t xml:space="preserve">     superiores al equivalente de 2.000 UF</w:t>
            </w:r>
          </w:p>
        </w:tc>
        <w:tc>
          <w:tcPr>
            <w:tcW w:w="1278" w:type="dxa"/>
          </w:tcPr>
          <w:p w:rsidR="0042447D" w:rsidRPr="0053279B" w:rsidRDefault="00067267" w:rsidP="005D13A8">
            <w:pPr>
              <w:jc w:val="center"/>
              <w:rPr>
                <w:sz w:val="20"/>
                <w:szCs w:val="20"/>
              </w:rPr>
            </w:pPr>
            <w:r w:rsidRPr="0053279B">
              <w:rPr>
                <w:sz w:val="20"/>
                <w:szCs w:val="20"/>
              </w:rPr>
              <w:t>4,</w:t>
            </w:r>
            <w:r w:rsidR="005D13A8">
              <w:rPr>
                <w:sz w:val="20"/>
                <w:szCs w:val="20"/>
              </w:rPr>
              <w:t>12</w:t>
            </w:r>
          </w:p>
        </w:tc>
        <w:tc>
          <w:tcPr>
            <w:tcW w:w="1698" w:type="dxa"/>
          </w:tcPr>
          <w:p w:rsidR="0042447D" w:rsidRPr="0053279B" w:rsidRDefault="00EF233E" w:rsidP="005D1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="005D13A8">
              <w:rPr>
                <w:sz w:val="20"/>
                <w:szCs w:val="20"/>
              </w:rPr>
              <w:t>18</w:t>
            </w:r>
          </w:p>
        </w:tc>
      </w:tr>
      <w:tr w:rsidR="0042447D" w:rsidRPr="0053279B">
        <w:tc>
          <w:tcPr>
            <w:tcW w:w="6238" w:type="dxa"/>
          </w:tcPr>
          <w:p w:rsidR="0042447D" w:rsidRDefault="0042447D" w:rsidP="004F0FD0">
            <w:pPr>
              <w:jc w:val="both"/>
              <w:rPr>
                <w:sz w:val="20"/>
                <w:szCs w:val="20"/>
              </w:rPr>
            </w:pPr>
          </w:p>
          <w:p w:rsidR="006708E8" w:rsidRPr="0053279B" w:rsidRDefault="006708E8" w:rsidP="004F0F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</w:tr>
      <w:tr w:rsidR="0042447D" w:rsidRPr="0053279B">
        <w:tc>
          <w:tcPr>
            <w:tcW w:w="6238" w:type="dxa"/>
          </w:tcPr>
          <w:p w:rsidR="0042447D" w:rsidRPr="0053279B" w:rsidRDefault="0042447D" w:rsidP="004F0FD0">
            <w:pPr>
              <w:jc w:val="both"/>
              <w:rPr>
                <w:sz w:val="20"/>
                <w:szCs w:val="20"/>
              </w:rPr>
            </w:pPr>
            <w:r w:rsidRPr="0053279B">
              <w:rPr>
                <w:sz w:val="20"/>
                <w:szCs w:val="20"/>
              </w:rPr>
              <w:t>9) Operaciones en dólares de EE.UU. de América o expresadas en</w:t>
            </w:r>
          </w:p>
        </w:tc>
        <w:tc>
          <w:tcPr>
            <w:tcW w:w="127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</w:tr>
      <w:tr w:rsidR="0042447D" w:rsidRPr="0053279B">
        <w:tc>
          <w:tcPr>
            <w:tcW w:w="6238" w:type="dxa"/>
          </w:tcPr>
          <w:p w:rsidR="0042447D" w:rsidRPr="0053279B" w:rsidRDefault="0042447D" w:rsidP="004F0FD0">
            <w:pPr>
              <w:jc w:val="both"/>
              <w:rPr>
                <w:sz w:val="20"/>
                <w:szCs w:val="20"/>
              </w:rPr>
            </w:pPr>
            <w:r w:rsidRPr="0053279B">
              <w:rPr>
                <w:sz w:val="20"/>
                <w:szCs w:val="20"/>
              </w:rPr>
              <w:t xml:space="preserve">    moneda  extranjera</w:t>
            </w:r>
          </w:p>
        </w:tc>
        <w:tc>
          <w:tcPr>
            <w:tcW w:w="1278" w:type="dxa"/>
          </w:tcPr>
          <w:p w:rsidR="0042447D" w:rsidRPr="0053279B" w:rsidRDefault="00E563BF" w:rsidP="00850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85002C">
              <w:rPr>
                <w:sz w:val="20"/>
                <w:szCs w:val="20"/>
              </w:rPr>
              <w:t>44</w:t>
            </w:r>
          </w:p>
        </w:tc>
        <w:tc>
          <w:tcPr>
            <w:tcW w:w="1698" w:type="dxa"/>
          </w:tcPr>
          <w:p w:rsidR="0042447D" w:rsidRPr="0053279B" w:rsidRDefault="005D13A8" w:rsidP="00850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85002C">
              <w:rPr>
                <w:sz w:val="20"/>
                <w:szCs w:val="20"/>
              </w:rPr>
              <w:t>66</w:t>
            </w:r>
          </w:p>
        </w:tc>
      </w:tr>
    </w:tbl>
    <w:p w:rsidR="0042447D" w:rsidRPr="00087A6C" w:rsidRDefault="0042447D" w:rsidP="0042447D">
      <w:pPr>
        <w:ind w:left="3540" w:hanging="3540"/>
        <w:jc w:val="both"/>
        <w:rPr>
          <w:sz w:val="19"/>
          <w:szCs w:val="19"/>
        </w:rPr>
      </w:pPr>
    </w:p>
    <w:p w:rsidR="001E5E95" w:rsidRDefault="001E5E95" w:rsidP="006949BB">
      <w:pPr>
        <w:jc w:val="both"/>
        <w:rPr>
          <w:b/>
          <w:bCs/>
          <w:sz w:val="20"/>
          <w:szCs w:val="20"/>
        </w:rPr>
      </w:pPr>
    </w:p>
    <w:p w:rsidR="006949BB" w:rsidRPr="00615DFE" w:rsidRDefault="006949BB" w:rsidP="006949BB">
      <w:pPr>
        <w:jc w:val="both"/>
        <w:rPr>
          <w:b/>
          <w:sz w:val="22"/>
          <w:szCs w:val="22"/>
        </w:rPr>
      </w:pPr>
      <w:proofErr w:type="gramStart"/>
      <w:r w:rsidRPr="00615DFE">
        <w:rPr>
          <w:b/>
          <w:bCs/>
          <w:sz w:val="22"/>
          <w:szCs w:val="22"/>
        </w:rPr>
        <w:t xml:space="preserve">( </w:t>
      </w:r>
      <w:r w:rsidR="00690A00">
        <w:rPr>
          <w:b/>
          <w:bCs/>
          <w:sz w:val="22"/>
          <w:szCs w:val="22"/>
        </w:rPr>
        <w:t>m</w:t>
      </w:r>
      <w:proofErr w:type="gramEnd"/>
      <w:r w:rsidRPr="00615DFE">
        <w:rPr>
          <w:b/>
          <w:bCs/>
          <w:sz w:val="22"/>
          <w:szCs w:val="22"/>
        </w:rPr>
        <w:t xml:space="preserve"> ) </w:t>
      </w:r>
      <w:r w:rsidRPr="00615DFE">
        <w:rPr>
          <w:sz w:val="22"/>
          <w:szCs w:val="22"/>
        </w:rPr>
        <w:t xml:space="preserve"> </w:t>
      </w:r>
      <w:r w:rsidRPr="00615DFE">
        <w:rPr>
          <w:b/>
          <w:sz w:val="22"/>
          <w:szCs w:val="22"/>
        </w:rPr>
        <w:t>DECLARACIONES JURADAS ANUALES, SERVICIO DE IMPUESTOS INTERNOS</w:t>
      </w:r>
    </w:p>
    <w:p w:rsidR="006708E8" w:rsidRPr="006B700E" w:rsidRDefault="006708E8" w:rsidP="006949BB">
      <w:pPr>
        <w:jc w:val="both"/>
        <w:rPr>
          <w:sz w:val="20"/>
          <w:szCs w:val="20"/>
          <w:lang w:val="es-MX"/>
        </w:rPr>
      </w:pPr>
    </w:p>
    <w:p w:rsidR="006949BB" w:rsidRPr="006B700E" w:rsidRDefault="006949BB" w:rsidP="006949BB">
      <w:pPr>
        <w:jc w:val="both"/>
        <w:rPr>
          <w:sz w:val="20"/>
          <w:szCs w:val="20"/>
        </w:rPr>
      </w:pPr>
    </w:p>
    <w:p w:rsidR="006949BB" w:rsidRPr="006B700E" w:rsidRDefault="006949BB" w:rsidP="00690A00">
      <w:pPr>
        <w:ind w:firstLine="567"/>
        <w:jc w:val="both"/>
        <w:rPr>
          <w:sz w:val="20"/>
          <w:szCs w:val="20"/>
          <w:u w:val="single"/>
        </w:rPr>
      </w:pPr>
      <w:r w:rsidRPr="006B700E">
        <w:rPr>
          <w:sz w:val="20"/>
          <w:szCs w:val="20"/>
          <w:u w:val="single"/>
        </w:rPr>
        <w:t>Hasta el 30/6, Vía Internet</w:t>
      </w:r>
    </w:p>
    <w:p w:rsidR="006949BB" w:rsidRPr="006B700E" w:rsidRDefault="006949BB" w:rsidP="00690A00">
      <w:pPr>
        <w:numPr>
          <w:ilvl w:val="0"/>
          <w:numId w:val="36"/>
        </w:numPr>
        <w:ind w:left="709" w:hanging="142"/>
        <w:jc w:val="both"/>
        <w:rPr>
          <w:sz w:val="20"/>
          <w:szCs w:val="20"/>
        </w:rPr>
      </w:pPr>
      <w:r w:rsidRPr="006B700E">
        <w:rPr>
          <w:sz w:val="20"/>
          <w:szCs w:val="20"/>
        </w:rPr>
        <w:t>Formulario 1807, Antecedentes sobre reorganizaciones empresariales.</w:t>
      </w:r>
    </w:p>
    <w:p w:rsidR="006949BB" w:rsidRPr="006B700E" w:rsidRDefault="006949BB" w:rsidP="00690A00">
      <w:pPr>
        <w:numPr>
          <w:ilvl w:val="0"/>
          <w:numId w:val="36"/>
        </w:numPr>
        <w:ind w:left="709" w:hanging="142"/>
        <w:jc w:val="both"/>
        <w:rPr>
          <w:sz w:val="20"/>
          <w:szCs w:val="20"/>
          <w:lang w:val="es-MX"/>
        </w:rPr>
      </w:pPr>
      <w:r w:rsidRPr="006B700E">
        <w:rPr>
          <w:sz w:val="20"/>
          <w:szCs w:val="20"/>
        </w:rPr>
        <w:t xml:space="preserve">Formulario 1838, Sobre inversiones y enajenación de acciones realizadas por fondos de inversión y demás inversionistas acogidos a los beneficios establecidos en los </w:t>
      </w:r>
      <w:proofErr w:type="spellStart"/>
      <w:r w:rsidRPr="006B700E">
        <w:rPr>
          <w:sz w:val="20"/>
          <w:szCs w:val="20"/>
        </w:rPr>
        <w:t>Nros</w:t>
      </w:r>
      <w:proofErr w:type="spellEnd"/>
      <w:r w:rsidRPr="006B700E">
        <w:rPr>
          <w:sz w:val="20"/>
          <w:szCs w:val="20"/>
        </w:rPr>
        <w:t>. 1, 2 y 3 del artículo 1° transitorio Ley 20.190.</w:t>
      </w:r>
    </w:p>
    <w:p w:rsidR="000B1CD4" w:rsidRPr="006B700E" w:rsidRDefault="000B1CD4" w:rsidP="000B1CD4">
      <w:pPr>
        <w:numPr>
          <w:ilvl w:val="0"/>
          <w:numId w:val="36"/>
        </w:numPr>
        <w:ind w:left="709" w:hanging="142"/>
        <w:jc w:val="both"/>
        <w:rPr>
          <w:sz w:val="20"/>
          <w:szCs w:val="20"/>
        </w:rPr>
      </w:pPr>
      <w:r w:rsidRPr="006B700E">
        <w:rPr>
          <w:sz w:val="20"/>
          <w:szCs w:val="20"/>
        </w:rPr>
        <w:t>Formulario 18</w:t>
      </w:r>
      <w:r>
        <w:rPr>
          <w:sz w:val="20"/>
          <w:szCs w:val="20"/>
        </w:rPr>
        <w:t>54</w:t>
      </w:r>
      <w:r w:rsidRPr="006B700E">
        <w:rPr>
          <w:sz w:val="20"/>
          <w:szCs w:val="20"/>
        </w:rPr>
        <w:t xml:space="preserve">, </w:t>
      </w:r>
      <w:r>
        <w:rPr>
          <w:sz w:val="20"/>
          <w:szCs w:val="20"/>
        </w:rPr>
        <w:t>Exenciones de impuesto Adicional</w:t>
      </w:r>
    </w:p>
    <w:p w:rsidR="006949BB" w:rsidRPr="006B700E" w:rsidRDefault="006949BB" w:rsidP="006949BB">
      <w:pPr>
        <w:jc w:val="both"/>
        <w:rPr>
          <w:sz w:val="20"/>
          <w:szCs w:val="20"/>
        </w:rPr>
      </w:pPr>
    </w:p>
    <w:p w:rsidR="006949BB" w:rsidRPr="006B700E" w:rsidRDefault="006949BB" w:rsidP="00690A00">
      <w:pPr>
        <w:ind w:left="709" w:hanging="142"/>
        <w:jc w:val="both"/>
        <w:rPr>
          <w:b/>
          <w:sz w:val="20"/>
          <w:szCs w:val="20"/>
        </w:rPr>
      </w:pPr>
      <w:r w:rsidRPr="006B700E">
        <w:rPr>
          <w:b/>
          <w:sz w:val="20"/>
          <w:szCs w:val="20"/>
        </w:rPr>
        <w:t>Mensualmente</w:t>
      </w:r>
    </w:p>
    <w:p w:rsidR="006949BB" w:rsidRPr="006B700E" w:rsidRDefault="006949BB" w:rsidP="00690A00">
      <w:pPr>
        <w:numPr>
          <w:ilvl w:val="0"/>
          <w:numId w:val="32"/>
        </w:numPr>
        <w:tabs>
          <w:tab w:val="clear" w:pos="720"/>
        </w:tabs>
        <w:ind w:left="709" w:hanging="142"/>
        <w:jc w:val="both"/>
        <w:rPr>
          <w:sz w:val="20"/>
          <w:szCs w:val="20"/>
          <w:lang w:val="es-MX"/>
        </w:rPr>
      </w:pPr>
      <w:r w:rsidRPr="006B700E">
        <w:rPr>
          <w:sz w:val="20"/>
          <w:szCs w:val="20"/>
        </w:rPr>
        <w:t>Formulario 1842, Determinación del crédito especial Empresas Constructoras según artículo 21 D.L. Nª 910/7578. Empresas Constructoras deberán presentar esta declaración jurada el último día hábil del  mes sólo en los meses en que se impute el Crédito Especial Empresas Constructoras.</w:t>
      </w:r>
    </w:p>
    <w:p w:rsidR="006708E8" w:rsidRDefault="006708E8" w:rsidP="006949BB">
      <w:pPr>
        <w:ind w:left="3540" w:hanging="3540"/>
        <w:rPr>
          <w:sz w:val="20"/>
          <w:szCs w:val="20"/>
          <w:lang w:val="es-MX"/>
        </w:rPr>
      </w:pPr>
    </w:p>
    <w:p w:rsidR="00690A00" w:rsidRDefault="00690A00" w:rsidP="006949BB">
      <w:pPr>
        <w:ind w:left="3540" w:hanging="3540"/>
        <w:rPr>
          <w:sz w:val="20"/>
          <w:szCs w:val="20"/>
          <w:lang w:val="es-MX"/>
        </w:rPr>
      </w:pPr>
    </w:p>
    <w:p w:rsidR="00690A00" w:rsidRPr="00690A00" w:rsidRDefault="00690A00" w:rsidP="00690A00">
      <w:pPr>
        <w:jc w:val="both"/>
        <w:rPr>
          <w:b/>
          <w:sz w:val="22"/>
          <w:szCs w:val="22"/>
        </w:rPr>
      </w:pPr>
      <w:proofErr w:type="gramStart"/>
      <w:r w:rsidRPr="00690A00">
        <w:rPr>
          <w:b/>
          <w:bCs/>
          <w:sz w:val="22"/>
          <w:szCs w:val="22"/>
        </w:rPr>
        <w:t>( n</w:t>
      </w:r>
      <w:proofErr w:type="gramEnd"/>
      <w:r w:rsidRPr="00690A00">
        <w:rPr>
          <w:b/>
          <w:bCs/>
          <w:sz w:val="22"/>
          <w:szCs w:val="22"/>
        </w:rPr>
        <w:t xml:space="preserve"> ) </w:t>
      </w:r>
      <w:r w:rsidRPr="00690A0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690A00">
        <w:rPr>
          <w:b/>
          <w:sz w:val="22"/>
          <w:szCs w:val="22"/>
        </w:rPr>
        <w:t>SEGURO DE INVALIDEZ Y SOBREVIVENCIA</w:t>
      </w:r>
    </w:p>
    <w:p w:rsidR="00690A00" w:rsidRDefault="00690A00" w:rsidP="006949BB">
      <w:pPr>
        <w:ind w:left="3540" w:hanging="3540"/>
        <w:rPr>
          <w:sz w:val="20"/>
          <w:szCs w:val="20"/>
          <w:lang w:val="es-MX"/>
        </w:rPr>
      </w:pPr>
    </w:p>
    <w:p w:rsidR="00690A00" w:rsidRDefault="00690A00" w:rsidP="00690A00">
      <w:pPr>
        <w:ind w:left="567" w:hanging="567"/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           A contar del próximo </w:t>
      </w:r>
      <w:r w:rsidR="000B1CD4" w:rsidRPr="000B1CD4">
        <w:rPr>
          <w:sz w:val="20"/>
          <w:szCs w:val="20"/>
          <w:u w:val="single"/>
          <w:lang w:val="es-MX"/>
        </w:rPr>
        <w:t>0</w:t>
      </w:r>
      <w:r w:rsidRPr="000B1CD4">
        <w:rPr>
          <w:sz w:val="20"/>
          <w:szCs w:val="20"/>
          <w:u w:val="single"/>
          <w:lang w:val="es-MX"/>
        </w:rPr>
        <w:t>1</w:t>
      </w:r>
      <w:r w:rsidRPr="00690A00">
        <w:rPr>
          <w:sz w:val="20"/>
          <w:szCs w:val="20"/>
          <w:u w:val="single"/>
          <w:lang w:val="es-MX"/>
        </w:rPr>
        <w:t xml:space="preserve"> </w:t>
      </w:r>
      <w:r>
        <w:rPr>
          <w:sz w:val="20"/>
          <w:szCs w:val="20"/>
          <w:u w:val="single"/>
          <w:lang w:val="es-MX"/>
        </w:rPr>
        <w:t>DE JULIO</w:t>
      </w:r>
      <w:r>
        <w:rPr>
          <w:sz w:val="20"/>
          <w:szCs w:val="20"/>
          <w:lang w:val="es-MX"/>
        </w:rPr>
        <w:t xml:space="preserve"> los trabajadores de aquellas empresas con menos de cien empleados dejarán de pagar el SEGURO DE INVALIDEZ Y SOBREVIVENCIA y </w:t>
      </w:r>
      <w:r w:rsidR="000B1CD4">
        <w:rPr>
          <w:sz w:val="20"/>
          <w:szCs w:val="20"/>
          <w:lang w:val="es-MX"/>
        </w:rPr>
        <w:t xml:space="preserve">éste </w:t>
      </w:r>
      <w:r>
        <w:rPr>
          <w:sz w:val="20"/>
          <w:szCs w:val="20"/>
          <w:lang w:val="es-MX"/>
        </w:rPr>
        <w:t>será de cargo del empleador.</w:t>
      </w:r>
    </w:p>
    <w:p w:rsidR="00690A00" w:rsidRDefault="00690A00" w:rsidP="006949BB">
      <w:pPr>
        <w:ind w:left="3540" w:hanging="3540"/>
        <w:rPr>
          <w:sz w:val="20"/>
          <w:szCs w:val="20"/>
          <w:lang w:val="es-MX"/>
        </w:rPr>
      </w:pPr>
    </w:p>
    <w:p w:rsidR="00690A00" w:rsidRPr="006B700E" w:rsidRDefault="00690A00" w:rsidP="006949BB">
      <w:pPr>
        <w:ind w:left="3540" w:hanging="3540"/>
        <w:rPr>
          <w:sz w:val="20"/>
          <w:szCs w:val="20"/>
          <w:lang w:val="es-MX"/>
        </w:rPr>
      </w:pPr>
    </w:p>
    <w:p w:rsidR="006949BB" w:rsidRPr="006B700E" w:rsidRDefault="00A01093" w:rsidP="006949BB">
      <w:pPr>
        <w:ind w:left="3540" w:hanging="354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Junio</w:t>
      </w:r>
      <w:r w:rsidR="00712B8F">
        <w:rPr>
          <w:sz w:val="20"/>
          <w:szCs w:val="20"/>
          <w:lang w:val="es-MX"/>
        </w:rPr>
        <w:t>, 2011</w:t>
      </w:r>
    </w:p>
    <w:sectPr w:rsidR="006949BB" w:rsidRPr="006B700E" w:rsidSect="002F187E">
      <w:headerReference w:type="default" r:id="rId16"/>
      <w:type w:val="continuous"/>
      <w:pgSz w:w="12242" w:h="15842" w:code="1"/>
      <w:pgMar w:top="425" w:right="1701" w:bottom="2155" w:left="1701" w:header="720" w:footer="992" w:gutter="0"/>
      <w:pgNumType w:start="1"/>
      <w:cols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339" w:rsidRDefault="004E3339">
      <w:r>
        <w:separator/>
      </w:r>
    </w:p>
  </w:endnote>
  <w:endnote w:type="continuationSeparator" w:id="0">
    <w:p w:rsidR="004E3339" w:rsidRDefault="004E3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2D4" w:rsidRDefault="003142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B52D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52D4" w:rsidRDefault="009B52D4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2D4" w:rsidRDefault="009B52D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2D4" w:rsidRDefault="009B52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339" w:rsidRDefault="004E3339">
      <w:r>
        <w:separator/>
      </w:r>
    </w:p>
  </w:footnote>
  <w:footnote w:type="continuationSeparator" w:id="0">
    <w:p w:rsidR="004E3339" w:rsidRDefault="004E33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2D4" w:rsidRDefault="009B52D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2D4" w:rsidRDefault="009B52D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2D4" w:rsidRDefault="009B52D4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2D4" w:rsidRDefault="009B52D4">
    <w:pPr>
      <w:pStyle w:val="Header"/>
      <w:jc w:val="right"/>
      <w:rPr>
        <w:rStyle w:val="PageNumber"/>
      </w:rPr>
    </w:pPr>
  </w:p>
  <w:p w:rsidR="009B52D4" w:rsidRDefault="009B52D4">
    <w:pPr>
      <w:pStyle w:val="Header"/>
      <w:jc w:val="right"/>
      <w:rPr>
        <w:rStyle w:val="PageNumber"/>
      </w:rPr>
    </w:pPr>
  </w:p>
  <w:p w:rsidR="009B52D4" w:rsidRDefault="009B52D4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81601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33946A6"/>
    <w:multiLevelType w:val="hybridMultilevel"/>
    <w:tmpl w:val="35708680"/>
    <w:lvl w:ilvl="0" w:tplc="34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3F167D6"/>
    <w:multiLevelType w:val="hybridMultilevel"/>
    <w:tmpl w:val="E480876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41A7BE8"/>
    <w:multiLevelType w:val="hybridMultilevel"/>
    <w:tmpl w:val="8BCA5C48"/>
    <w:lvl w:ilvl="0" w:tplc="78FA9912">
      <w:start w:val="1"/>
      <w:numFmt w:val="lowerLetter"/>
      <w:lvlText w:val="(%1)"/>
      <w:lvlJc w:val="left"/>
      <w:pPr>
        <w:tabs>
          <w:tab w:val="num" w:pos="1263"/>
        </w:tabs>
        <w:ind w:left="1263" w:hanging="363"/>
      </w:pPr>
    </w:lvl>
    <w:lvl w:ilvl="1" w:tplc="BFBAF002">
      <w:start w:val="1"/>
      <w:numFmt w:val="decimal"/>
      <w:lvlText w:val="%2."/>
      <w:lvlJc w:val="left"/>
      <w:pPr>
        <w:tabs>
          <w:tab w:val="num" w:pos="1791"/>
        </w:tabs>
        <w:ind w:left="1791" w:hanging="360"/>
      </w:pPr>
    </w:lvl>
    <w:lvl w:ilvl="2" w:tplc="FE4E8960">
      <w:start w:val="1"/>
      <w:numFmt w:val="decimal"/>
      <w:lvlText w:val="%3."/>
      <w:lvlJc w:val="left"/>
      <w:pPr>
        <w:tabs>
          <w:tab w:val="num" w:pos="2511"/>
        </w:tabs>
        <w:ind w:left="2511" w:hanging="360"/>
      </w:pPr>
    </w:lvl>
    <w:lvl w:ilvl="3" w:tplc="9244E39C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5628C7A8">
      <w:start w:val="1"/>
      <w:numFmt w:val="decimal"/>
      <w:lvlText w:val="%5."/>
      <w:lvlJc w:val="left"/>
      <w:pPr>
        <w:tabs>
          <w:tab w:val="num" w:pos="3951"/>
        </w:tabs>
        <w:ind w:left="3951" w:hanging="360"/>
      </w:pPr>
    </w:lvl>
    <w:lvl w:ilvl="5" w:tplc="02D0649C">
      <w:start w:val="1"/>
      <w:numFmt w:val="decimal"/>
      <w:lvlText w:val="%6."/>
      <w:lvlJc w:val="left"/>
      <w:pPr>
        <w:tabs>
          <w:tab w:val="num" w:pos="4671"/>
        </w:tabs>
        <w:ind w:left="4671" w:hanging="360"/>
      </w:pPr>
    </w:lvl>
    <w:lvl w:ilvl="6" w:tplc="26E46032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C5667EE6">
      <w:start w:val="1"/>
      <w:numFmt w:val="decimal"/>
      <w:lvlText w:val="%8."/>
      <w:lvlJc w:val="left"/>
      <w:pPr>
        <w:tabs>
          <w:tab w:val="num" w:pos="6111"/>
        </w:tabs>
        <w:ind w:left="6111" w:hanging="360"/>
      </w:pPr>
    </w:lvl>
    <w:lvl w:ilvl="8" w:tplc="AF12F6C8">
      <w:start w:val="1"/>
      <w:numFmt w:val="decimal"/>
      <w:lvlText w:val="%9."/>
      <w:lvlJc w:val="left"/>
      <w:pPr>
        <w:tabs>
          <w:tab w:val="num" w:pos="6831"/>
        </w:tabs>
        <w:ind w:left="6831" w:hanging="360"/>
      </w:pPr>
    </w:lvl>
  </w:abstractNum>
  <w:abstractNum w:abstractNumId="5">
    <w:nsid w:val="04987452"/>
    <w:multiLevelType w:val="hybridMultilevel"/>
    <w:tmpl w:val="5B22ADE0"/>
    <w:lvl w:ilvl="0" w:tplc="903CF1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4A257D1"/>
    <w:multiLevelType w:val="hybridMultilevel"/>
    <w:tmpl w:val="407A1604"/>
    <w:lvl w:ilvl="0" w:tplc="873214B8">
      <w:start w:val="1"/>
      <w:numFmt w:val="decimal"/>
      <w:lvlText w:val="(%1)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7">
    <w:nsid w:val="06E52C34"/>
    <w:multiLevelType w:val="hybridMultilevel"/>
    <w:tmpl w:val="FB2A360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AB27743"/>
    <w:multiLevelType w:val="hybridMultilevel"/>
    <w:tmpl w:val="2BE0AAB4"/>
    <w:lvl w:ilvl="0" w:tplc="FE883ACC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199A81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12B1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EE84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AEBF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4E36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6A64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7293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CE89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34010E"/>
    <w:multiLevelType w:val="hybridMultilevel"/>
    <w:tmpl w:val="31C85408"/>
    <w:lvl w:ilvl="0" w:tplc="42DC8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0043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DCBA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DAC2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DCDD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BA3C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9E3A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E4A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1ADB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7F76FB"/>
    <w:multiLevelType w:val="hybridMultilevel"/>
    <w:tmpl w:val="A57854FA"/>
    <w:lvl w:ilvl="0" w:tplc="34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1">
    <w:nsid w:val="1F5A7E2D"/>
    <w:multiLevelType w:val="hybridMultilevel"/>
    <w:tmpl w:val="006A1958"/>
    <w:lvl w:ilvl="0" w:tplc="A9AA70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12A62"/>
    <w:multiLevelType w:val="hybridMultilevel"/>
    <w:tmpl w:val="61682A42"/>
    <w:lvl w:ilvl="0" w:tplc="8B1E8E66">
      <w:start w:val="1"/>
      <w:numFmt w:val="bullet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13">
    <w:nsid w:val="219F1ACA"/>
    <w:multiLevelType w:val="hybridMultilevel"/>
    <w:tmpl w:val="EC66C5EE"/>
    <w:lvl w:ilvl="0" w:tplc="340A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21B25801"/>
    <w:multiLevelType w:val="hybridMultilevel"/>
    <w:tmpl w:val="1420755C"/>
    <w:lvl w:ilvl="0" w:tplc="E4E23B92">
      <w:start w:val="1"/>
      <w:numFmt w:val="upperLetter"/>
      <w:pStyle w:val="Heading6"/>
      <w:lvlText w:val="%1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5">
    <w:nsid w:val="24201E17"/>
    <w:multiLevelType w:val="multilevel"/>
    <w:tmpl w:val="8BCA5C48"/>
    <w:lvl w:ilvl="0">
      <w:start w:val="1"/>
      <w:numFmt w:val="lowerLetter"/>
      <w:lvlText w:val="(%1)"/>
      <w:lvlJc w:val="left"/>
      <w:pPr>
        <w:tabs>
          <w:tab w:val="num" w:pos="1083"/>
        </w:tabs>
        <w:ind w:left="1083" w:hanging="363"/>
      </w:pPr>
    </w:lvl>
    <w:lvl w:ilvl="1">
      <w:start w:val="1"/>
      <w:numFmt w:val="decimal"/>
      <w:lvlText w:val="%2."/>
      <w:lvlJc w:val="left"/>
      <w:pPr>
        <w:tabs>
          <w:tab w:val="num" w:pos="1791"/>
        </w:tabs>
        <w:ind w:left="1791" w:hanging="360"/>
      </w:pPr>
    </w:lvl>
    <w:lvl w:ilvl="2">
      <w:start w:val="1"/>
      <w:numFmt w:val="decimal"/>
      <w:lvlText w:val="%3."/>
      <w:lvlJc w:val="left"/>
      <w:pPr>
        <w:tabs>
          <w:tab w:val="num" w:pos="2511"/>
        </w:tabs>
        <w:ind w:left="2511" w:hanging="360"/>
      </w:pPr>
    </w:lvl>
    <w:lvl w:ilvl="3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>
      <w:start w:val="1"/>
      <w:numFmt w:val="decimal"/>
      <w:lvlText w:val="%5."/>
      <w:lvlJc w:val="left"/>
      <w:pPr>
        <w:tabs>
          <w:tab w:val="num" w:pos="3951"/>
        </w:tabs>
        <w:ind w:left="3951" w:hanging="360"/>
      </w:pPr>
    </w:lvl>
    <w:lvl w:ilvl="5">
      <w:start w:val="1"/>
      <w:numFmt w:val="decimal"/>
      <w:lvlText w:val="%6."/>
      <w:lvlJc w:val="left"/>
      <w:pPr>
        <w:tabs>
          <w:tab w:val="num" w:pos="4671"/>
        </w:tabs>
        <w:ind w:left="4671" w:hanging="360"/>
      </w:pPr>
    </w:lvl>
    <w:lvl w:ilvl="6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>
      <w:start w:val="1"/>
      <w:numFmt w:val="decimal"/>
      <w:lvlText w:val="%8."/>
      <w:lvlJc w:val="left"/>
      <w:pPr>
        <w:tabs>
          <w:tab w:val="num" w:pos="6111"/>
        </w:tabs>
        <w:ind w:left="6111" w:hanging="360"/>
      </w:pPr>
    </w:lvl>
    <w:lvl w:ilvl="8">
      <w:start w:val="1"/>
      <w:numFmt w:val="decimal"/>
      <w:lvlText w:val="%9."/>
      <w:lvlJc w:val="left"/>
      <w:pPr>
        <w:tabs>
          <w:tab w:val="num" w:pos="6831"/>
        </w:tabs>
        <w:ind w:left="6831" w:hanging="360"/>
      </w:pPr>
    </w:lvl>
  </w:abstractNum>
  <w:abstractNum w:abstractNumId="16">
    <w:nsid w:val="2C294E39"/>
    <w:multiLevelType w:val="hybridMultilevel"/>
    <w:tmpl w:val="9EE8A2E6"/>
    <w:lvl w:ilvl="0" w:tplc="AC8849A2">
      <w:start w:val="1"/>
      <w:numFmt w:val="bullet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369"/>
        </w:tabs>
        <w:ind w:left="13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9"/>
        </w:tabs>
        <w:ind w:left="20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9"/>
        </w:tabs>
        <w:ind w:left="28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9"/>
        </w:tabs>
        <w:ind w:left="35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9"/>
        </w:tabs>
        <w:ind w:left="42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9"/>
        </w:tabs>
        <w:ind w:left="49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9"/>
        </w:tabs>
        <w:ind w:left="56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9"/>
        </w:tabs>
        <w:ind w:left="6409" w:hanging="360"/>
      </w:pPr>
      <w:rPr>
        <w:rFonts w:ascii="Wingdings" w:hAnsi="Wingdings" w:hint="default"/>
      </w:rPr>
    </w:lvl>
  </w:abstractNum>
  <w:abstractNum w:abstractNumId="17">
    <w:nsid w:val="2E6A4756"/>
    <w:multiLevelType w:val="hybridMultilevel"/>
    <w:tmpl w:val="C27A70F4"/>
    <w:lvl w:ilvl="0" w:tplc="BAE6BFAA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E4692F"/>
    <w:multiLevelType w:val="hybridMultilevel"/>
    <w:tmpl w:val="C27A70F4"/>
    <w:lvl w:ilvl="0" w:tplc="B2AAD0AE">
      <w:start w:val="1"/>
      <w:numFmt w:val="bullet"/>
      <w:lvlText w:val=""/>
      <w:lvlJc w:val="left"/>
      <w:pPr>
        <w:tabs>
          <w:tab w:val="num" w:pos="1720"/>
        </w:tabs>
        <w:ind w:left="1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416EF5"/>
    <w:multiLevelType w:val="hybridMultilevel"/>
    <w:tmpl w:val="E6249BE6"/>
    <w:lvl w:ilvl="0" w:tplc="2D94E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A0E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804F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2633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E28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CE93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F4F7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6225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6408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DC7565"/>
    <w:multiLevelType w:val="hybridMultilevel"/>
    <w:tmpl w:val="0AB2C446"/>
    <w:lvl w:ilvl="0" w:tplc="59D015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E36B64"/>
    <w:multiLevelType w:val="hybridMultilevel"/>
    <w:tmpl w:val="D0480F22"/>
    <w:lvl w:ilvl="0" w:tplc="340A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33B023F4"/>
    <w:multiLevelType w:val="hybridMultilevel"/>
    <w:tmpl w:val="E1E838E2"/>
    <w:lvl w:ilvl="0" w:tplc="D3B42972">
      <w:start w:val="1"/>
      <w:numFmt w:val="bullet"/>
      <w:lvlText w:val=""/>
      <w:lvlJc w:val="left"/>
      <w:pPr>
        <w:tabs>
          <w:tab w:val="num" w:pos="1720"/>
        </w:tabs>
        <w:ind w:left="1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5780C13"/>
    <w:multiLevelType w:val="hybridMultilevel"/>
    <w:tmpl w:val="57C20BCA"/>
    <w:lvl w:ilvl="0" w:tplc="340A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>
    <w:nsid w:val="35FC50A0"/>
    <w:multiLevelType w:val="hybridMultilevel"/>
    <w:tmpl w:val="5EF6644A"/>
    <w:lvl w:ilvl="0" w:tplc="DF9CDD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606CC9"/>
    <w:multiLevelType w:val="hybridMultilevel"/>
    <w:tmpl w:val="C988FF76"/>
    <w:lvl w:ilvl="0" w:tplc="0C0A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BDA4B3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2E16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324A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86D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421D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7A94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DACD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3264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FA6FBB"/>
    <w:multiLevelType w:val="hybridMultilevel"/>
    <w:tmpl w:val="9260E5E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052BE9"/>
    <w:multiLevelType w:val="hybridMultilevel"/>
    <w:tmpl w:val="56CE81C6"/>
    <w:lvl w:ilvl="0" w:tplc="E64A3BDC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8">
    <w:nsid w:val="4822773E"/>
    <w:multiLevelType w:val="hybridMultilevel"/>
    <w:tmpl w:val="D128747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83266D9"/>
    <w:multiLevelType w:val="hybridMultilevel"/>
    <w:tmpl w:val="6AACB2B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36DED"/>
    <w:multiLevelType w:val="hybridMultilevel"/>
    <w:tmpl w:val="16D8AED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B45B94"/>
    <w:multiLevelType w:val="singleLevel"/>
    <w:tmpl w:val="2FD4283E"/>
    <w:lvl w:ilvl="0">
      <w:start w:val="2"/>
      <w:numFmt w:val="upperLetter"/>
      <w:lvlText w:val="%1) "/>
      <w:legacy w:legacy="1" w:legacySpace="0" w:legacyIndent="283"/>
      <w:lvlJc w:val="left"/>
      <w:pPr>
        <w:ind w:left="988" w:hanging="283"/>
      </w:pPr>
      <w:rPr>
        <w:rFonts w:ascii="Arial" w:hAnsi="Arial" w:cs="Times New Roman" w:hint="default"/>
        <w:b/>
        <w:i w:val="0"/>
        <w:strike w:val="0"/>
        <w:dstrike w:val="0"/>
        <w:sz w:val="22"/>
        <w:u w:val="none"/>
        <w:effect w:val="none"/>
      </w:rPr>
    </w:lvl>
  </w:abstractNum>
  <w:abstractNum w:abstractNumId="32">
    <w:nsid w:val="53ED622A"/>
    <w:multiLevelType w:val="hybridMultilevel"/>
    <w:tmpl w:val="4DAE9BC0"/>
    <w:lvl w:ilvl="0" w:tplc="2AD0FAD4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3C68E2"/>
    <w:multiLevelType w:val="hybridMultilevel"/>
    <w:tmpl w:val="CFFCA480"/>
    <w:lvl w:ilvl="0" w:tplc="8750720C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A7D3807"/>
    <w:multiLevelType w:val="hybridMultilevel"/>
    <w:tmpl w:val="6654386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2DB2773"/>
    <w:multiLevelType w:val="hybridMultilevel"/>
    <w:tmpl w:val="2F9614A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42F2D40"/>
    <w:multiLevelType w:val="hybridMultilevel"/>
    <w:tmpl w:val="0AB2C446"/>
    <w:lvl w:ilvl="0" w:tplc="59D015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DB412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330A8"/>
    <w:multiLevelType w:val="hybridMultilevel"/>
    <w:tmpl w:val="0444F1BE"/>
    <w:lvl w:ilvl="0" w:tplc="F038402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C9424D"/>
    <w:multiLevelType w:val="hybridMultilevel"/>
    <w:tmpl w:val="244835D0"/>
    <w:lvl w:ilvl="0" w:tplc="C66840AA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9">
    <w:nsid w:val="783F6B8F"/>
    <w:multiLevelType w:val="hybridMultilevel"/>
    <w:tmpl w:val="3258A54C"/>
    <w:lvl w:ilvl="0" w:tplc="C8948D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785F67"/>
    <w:multiLevelType w:val="hybridMultilevel"/>
    <w:tmpl w:val="4B0C7CF8"/>
    <w:lvl w:ilvl="0" w:tplc="6958B93E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FD5729"/>
    <w:multiLevelType w:val="hybridMultilevel"/>
    <w:tmpl w:val="1C9A97DC"/>
    <w:lvl w:ilvl="0" w:tplc="903CF1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2E75A6"/>
    <w:multiLevelType w:val="hybridMultilevel"/>
    <w:tmpl w:val="457ADECA"/>
    <w:lvl w:ilvl="0" w:tplc="2BF4877C">
      <w:start w:val="10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"/>
  </w:num>
  <w:num w:numId="4">
    <w:abstractNumId w:val="19"/>
  </w:num>
  <w:num w:numId="5">
    <w:abstractNumId w:val="8"/>
  </w:num>
  <w:num w:numId="6">
    <w:abstractNumId w:val="32"/>
  </w:num>
  <w:num w:numId="7">
    <w:abstractNumId w:val="9"/>
  </w:num>
  <w:num w:numId="8">
    <w:abstractNumId w:val="25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14"/>
  </w:num>
  <w:num w:numId="11">
    <w:abstractNumId w:val="20"/>
  </w:num>
  <w:num w:numId="12">
    <w:abstractNumId w:val="17"/>
  </w:num>
  <w:num w:numId="13">
    <w:abstractNumId w:val="40"/>
  </w:num>
  <w:num w:numId="14">
    <w:abstractNumId w:val="33"/>
  </w:num>
  <w:num w:numId="15">
    <w:abstractNumId w:val="39"/>
  </w:num>
  <w:num w:numId="16">
    <w:abstractNumId w:val="36"/>
  </w:num>
  <w:num w:numId="17">
    <w:abstractNumId w:val="18"/>
  </w:num>
  <w:num w:numId="18">
    <w:abstractNumId w:val="37"/>
  </w:num>
  <w:num w:numId="19">
    <w:abstractNumId w:val="22"/>
  </w:num>
  <w:num w:numId="20">
    <w:abstractNumId w:val="15"/>
  </w:num>
  <w:num w:numId="21">
    <w:abstractNumId w:val="4"/>
  </w:num>
  <w:num w:numId="22">
    <w:abstractNumId w:val="38"/>
  </w:num>
  <w:num w:numId="23">
    <w:abstractNumId w:val="26"/>
  </w:num>
  <w:num w:numId="24">
    <w:abstractNumId w:val="35"/>
  </w:num>
  <w:num w:numId="25">
    <w:abstractNumId w:val="34"/>
  </w:num>
  <w:num w:numId="26">
    <w:abstractNumId w:val="28"/>
  </w:num>
  <w:num w:numId="27">
    <w:abstractNumId w:val="7"/>
  </w:num>
  <w:num w:numId="28">
    <w:abstractNumId w:val="6"/>
  </w:num>
  <w:num w:numId="29">
    <w:abstractNumId w:val="12"/>
  </w:num>
  <w:num w:numId="30">
    <w:abstractNumId w:val="16"/>
  </w:num>
  <w:num w:numId="31">
    <w:abstractNumId w:val="41"/>
  </w:num>
  <w:num w:numId="32">
    <w:abstractNumId w:val="5"/>
  </w:num>
  <w:num w:numId="33">
    <w:abstractNumId w:val="27"/>
  </w:num>
  <w:num w:numId="34">
    <w:abstractNumId w:val="29"/>
  </w:num>
  <w:num w:numId="35">
    <w:abstractNumId w:val="3"/>
  </w:num>
  <w:num w:numId="36">
    <w:abstractNumId w:val="10"/>
  </w:num>
  <w:num w:numId="37">
    <w:abstractNumId w:val="2"/>
  </w:num>
  <w:num w:numId="38">
    <w:abstractNumId w:val="21"/>
  </w:num>
  <w:num w:numId="39">
    <w:abstractNumId w:val="13"/>
  </w:num>
  <w:num w:numId="40">
    <w:abstractNumId w:val="23"/>
  </w:num>
  <w:num w:numId="41">
    <w:abstractNumId w:val="11"/>
  </w:num>
  <w:num w:numId="42">
    <w:abstractNumId w:val="24"/>
  </w:num>
  <w:num w:numId="43">
    <w:abstractNumId w:val="42"/>
  </w:num>
  <w:num w:numId="4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179"/>
    <w:rsid w:val="00001E43"/>
    <w:rsid w:val="00002586"/>
    <w:rsid w:val="00007CBA"/>
    <w:rsid w:val="0001564E"/>
    <w:rsid w:val="0002434E"/>
    <w:rsid w:val="00026E6B"/>
    <w:rsid w:val="0002709F"/>
    <w:rsid w:val="00032B9C"/>
    <w:rsid w:val="00033766"/>
    <w:rsid w:val="000375D5"/>
    <w:rsid w:val="00041402"/>
    <w:rsid w:val="0004357E"/>
    <w:rsid w:val="00043E95"/>
    <w:rsid w:val="00045619"/>
    <w:rsid w:val="00050300"/>
    <w:rsid w:val="00051170"/>
    <w:rsid w:val="000516FE"/>
    <w:rsid w:val="00052601"/>
    <w:rsid w:val="00053C32"/>
    <w:rsid w:val="000572EE"/>
    <w:rsid w:val="00060008"/>
    <w:rsid w:val="000612B3"/>
    <w:rsid w:val="000614C8"/>
    <w:rsid w:val="00065462"/>
    <w:rsid w:val="00067267"/>
    <w:rsid w:val="000673CB"/>
    <w:rsid w:val="00070F98"/>
    <w:rsid w:val="000712C4"/>
    <w:rsid w:val="000737C7"/>
    <w:rsid w:val="00073FC7"/>
    <w:rsid w:val="00074A86"/>
    <w:rsid w:val="000770B4"/>
    <w:rsid w:val="00084A7B"/>
    <w:rsid w:val="00085AB3"/>
    <w:rsid w:val="00087A6C"/>
    <w:rsid w:val="00091B20"/>
    <w:rsid w:val="0009555C"/>
    <w:rsid w:val="00097015"/>
    <w:rsid w:val="000979B7"/>
    <w:rsid w:val="000A0696"/>
    <w:rsid w:val="000A4E29"/>
    <w:rsid w:val="000B1518"/>
    <w:rsid w:val="000B1CD4"/>
    <w:rsid w:val="000B332A"/>
    <w:rsid w:val="000C084B"/>
    <w:rsid w:val="000D1CE4"/>
    <w:rsid w:val="000D1F22"/>
    <w:rsid w:val="000D327C"/>
    <w:rsid w:val="000E0308"/>
    <w:rsid w:val="000E0463"/>
    <w:rsid w:val="000E05D2"/>
    <w:rsid w:val="000E2B3C"/>
    <w:rsid w:val="000E3366"/>
    <w:rsid w:val="000E438A"/>
    <w:rsid w:val="000E62AC"/>
    <w:rsid w:val="000F739C"/>
    <w:rsid w:val="000F7A03"/>
    <w:rsid w:val="000F7F81"/>
    <w:rsid w:val="00102770"/>
    <w:rsid w:val="00104509"/>
    <w:rsid w:val="001058C8"/>
    <w:rsid w:val="00106FD5"/>
    <w:rsid w:val="00110804"/>
    <w:rsid w:val="00111879"/>
    <w:rsid w:val="001123CD"/>
    <w:rsid w:val="001128E8"/>
    <w:rsid w:val="0011611F"/>
    <w:rsid w:val="0012195F"/>
    <w:rsid w:val="00123982"/>
    <w:rsid w:val="00124647"/>
    <w:rsid w:val="001255C6"/>
    <w:rsid w:val="0013209F"/>
    <w:rsid w:val="00142E55"/>
    <w:rsid w:val="00142FB0"/>
    <w:rsid w:val="00143463"/>
    <w:rsid w:val="00144670"/>
    <w:rsid w:val="00144B02"/>
    <w:rsid w:val="00154201"/>
    <w:rsid w:val="001555B5"/>
    <w:rsid w:val="001608EC"/>
    <w:rsid w:val="00160C50"/>
    <w:rsid w:val="00161620"/>
    <w:rsid w:val="00162D7A"/>
    <w:rsid w:val="00162FAD"/>
    <w:rsid w:val="001659A2"/>
    <w:rsid w:val="00170323"/>
    <w:rsid w:val="00171675"/>
    <w:rsid w:val="001756CF"/>
    <w:rsid w:val="0017677B"/>
    <w:rsid w:val="0018080C"/>
    <w:rsid w:val="00182B86"/>
    <w:rsid w:val="00185476"/>
    <w:rsid w:val="001861C6"/>
    <w:rsid w:val="0019194F"/>
    <w:rsid w:val="00193250"/>
    <w:rsid w:val="00194B0D"/>
    <w:rsid w:val="00194BD6"/>
    <w:rsid w:val="00195BAD"/>
    <w:rsid w:val="00195E48"/>
    <w:rsid w:val="00196891"/>
    <w:rsid w:val="00197779"/>
    <w:rsid w:val="001A06C0"/>
    <w:rsid w:val="001A0B3D"/>
    <w:rsid w:val="001A4F74"/>
    <w:rsid w:val="001B0E0C"/>
    <w:rsid w:val="001B138B"/>
    <w:rsid w:val="001B1AD3"/>
    <w:rsid w:val="001B1F3A"/>
    <w:rsid w:val="001B28A2"/>
    <w:rsid w:val="001B33C4"/>
    <w:rsid w:val="001B44F0"/>
    <w:rsid w:val="001C57A7"/>
    <w:rsid w:val="001C66BC"/>
    <w:rsid w:val="001D28D2"/>
    <w:rsid w:val="001D5A79"/>
    <w:rsid w:val="001E50B3"/>
    <w:rsid w:val="001E5E95"/>
    <w:rsid w:val="001E7407"/>
    <w:rsid w:val="001F42E2"/>
    <w:rsid w:val="001F5635"/>
    <w:rsid w:val="001F59C2"/>
    <w:rsid w:val="0020068A"/>
    <w:rsid w:val="00205B60"/>
    <w:rsid w:val="00205CEF"/>
    <w:rsid w:val="00206FC4"/>
    <w:rsid w:val="00212073"/>
    <w:rsid w:val="00212B55"/>
    <w:rsid w:val="00216F4B"/>
    <w:rsid w:val="0021731A"/>
    <w:rsid w:val="002206CD"/>
    <w:rsid w:val="00222AD2"/>
    <w:rsid w:val="00222F54"/>
    <w:rsid w:val="00223049"/>
    <w:rsid w:val="002242E9"/>
    <w:rsid w:val="00224840"/>
    <w:rsid w:val="0022485B"/>
    <w:rsid w:val="002278DA"/>
    <w:rsid w:val="00232E26"/>
    <w:rsid w:val="00235948"/>
    <w:rsid w:val="00236B6F"/>
    <w:rsid w:val="002372E0"/>
    <w:rsid w:val="002466AB"/>
    <w:rsid w:val="00246C7C"/>
    <w:rsid w:val="00254DA3"/>
    <w:rsid w:val="00255645"/>
    <w:rsid w:val="00255D7B"/>
    <w:rsid w:val="00262309"/>
    <w:rsid w:val="00263398"/>
    <w:rsid w:val="0026686A"/>
    <w:rsid w:val="00271629"/>
    <w:rsid w:val="00273743"/>
    <w:rsid w:val="0027489B"/>
    <w:rsid w:val="002756B4"/>
    <w:rsid w:val="00275B89"/>
    <w:rsid w:val="00276CBE"/>
    <w:rsid w:val="00280962"/>
    <w:rsid w:val="00283BB0"/>
    <w:rsid w:val="002843E9"/>
    <w:rsid w:val="002845C6"/>
    <w:rsid w:val="00284878"/>
    <w:rsid w:val="00291916"/>
    <w:rsid w:val="00291EFF"/>
    <w:rsid w:val="00293F1C"/>
    <w:rsid w:val="00294891"/>
    <w:rsid w:val="00297696"/>
    <w:rsid w:val="002A1F63"/>
    <w:rsid w:val="002A397F"/>
    <w:rsid w:val="002A3E5D"/>
    <w:rsid w:val="002A561C"/>
    <w:rsid w:val="002A56B2"/>
    <w:rsid w:val="002A6E8E"/>
    <w:rsid w:val="002B1ECA"/>
    <w:rsid w:val="002B561D"/>
    <w:rsid w:val="002C0889"/>
    <w:rsid w:val="002C2512"/>
    <w:rsid w:val="002C2B33"/>
    <w:rsid w:val="002C3E82"/>
    <w:rsid w:val="002D2306"/>
    <w:rsid w:val="002D5FDA"/>
    <w:rsid w:val="002D628D"/>
    <w:rsid w:val="002E0F3F"/>
    <w:rsid w:val="002E404D"/>
    <w:rsid w:val="002E5F58"/>
    <w:rsid w:val="002E6279"/>
    <w:rsid w:val="002F0094"/>
    <w:rsid w:val="002F187E"/>
    <w:rsid w:val="002F4EA3"/>
    <w:rsid w:val="002F557D"/>
    <w:rsid w:val="002F7648"/>
    <w:rsid w:val="003000E1"/>
    <w:rsid w:val="00300A6C"/>
    <w:rsid w:val="003012A0"/>
    <w:rsid w:val="003015D0"/>
    <w:rsid w:val="003027F4"/>
    <w:rsid w:val="00307603"/>
    <w:rsid w:val="00307C67"/>
    <w:rsid w:val="00310294"/>
    <w:rsid w:val="0031043D"/>
    <w:rsid w:val="003113EB"/>
    <w:rsid w:val="00312B51"/>
    <w:rsid w:val="00313B0E"/>
    <w:rsid w:val="00314203"/>
    <w:rsid w:val="00314935"/>
    <w:rsid w:val="0031539E"/>
    <w:rsid w:val="00320F38"/>
    <w:rsid w:val="00321838"/>
    <w:rsid w:val="0032186B"/>
    <w:rsid w:val="003235D4"/>
    <w:rsid w:val="00324528"/>
    <w:rsid w:val="00326654"/>
    <w:rsid w:val="00326D6D"/>
    <w:rsid w:val="0033005F"/>
    <w:rsid w:val="00330F48"/>
    <w:rsid w:val="00333FC7"/>
    <w:rsid w:val="00337D4F"/>
    <w:rsid w:val="00342C7C"/>
    <w:rsid w:val="003468E7"/>
    <w:rsid w:val="00346E2A"/>
    <w:rsid w:val="00350BBB"/>
    <w:rsid w:val="00350DA0"/>
    <w:rsid w:val="00357120"/>
    <w:rsid w:val="003600BF"/>
    <w:rsid w:val="00362135"/>
    <w:rsid w:val="003662E7"/>
    <w:rsid w:val="00370928"/>
    <w:rsid w:val="00372B6D"/>
    <w:rsid w:val="00376CDB"/>
    <w:rsid w:val="0037779B"/>
    <w:rsid w:val="003811EC"/>
    <w:rsid w:val="00387081"/>
    <w:rsid w:val="003923AF"/>
    <w:rsid w:val="00392C04"/>
    <w:rsid w:val="00392DCF"/>
    <w:rsid w:val="003931CB"/>
    <w:rsid w:val="00393725"/>
    <w:rsid w:val="00394936"/>
    <w:rsid w:val="0039518E"/>
    <w:rsid w:val="00397C88"/>
    <w:rsid w:val="003A11E9"/>
    <w:rsid w:val="003A5901"/>
    <w:rsid w:val="003A6C3F"/>
    <w:rsid w:val="003B11AD"/>
    <w:rsid w:val="003B2D42"/>
    <w:rsid w:val="003B2E9D"/>
    <w:rsid w:val="003B5ED4"/>
    <w:rsid w:val="003B6381"/>
    <w:rsid w:val="003B6CC1"/>
    <w:rsid w:val="003B7EC2"/>
    <w:rsid w:val="003C0919"/>
    <w:rsid w:val="003C1080"/>
    <w:rsid w:val="003C161A"/>
    <w:rsid w:val="003C1BAD"/>
    <w:rsid w:val="003C388D"/>
    <w:rsid w:val="003C4800"/>
    <w:rsid w:val="003C4B09"/>
    <w:rsid w:val="003C6B6A"/>
    <w:rsid w:val="003C7E27"/>
    <w:rsid w:val="003C7E9F"/>
    <w:rsid w:val="003D081A"/>
    <w:rsid w:val="003D17FE"/>
    <w:rsid w:val="003D43DF"/>
    <w:rsid w:val="003D4448"/>
    <w:rsid w:val="003D5B25"/>
    <w:rsid w:val="003D6BC9"/>
    <w:rsid w:val="003E22CA"/>
    <w:rsid w:val="003E4F20"/>
    <w:rsid w:val="003E63D0"/>
    <w:rsid w:val="003E759E"/>
    <w:rsid w:val="003F0134"/>
    <w:rsid w:val="003F02C7"/>
    <w:rsid w:val="003F0481"/>
    <w:rsid w:val="003F0AD8"/>
    <w:rsid w:val="003F0CDE"/>
    <w:rsid w:val="003F30D8"/>
    <w:rsid w:val="003F49C3"/>
    <w:rsid w:val="003F4FF2"/>
    <w:rsid w:val="003F5DB2"/>
    <w:rsid w:val="003F7E3A"/>
    <w:rsid w:val="00402907"/>
    <w:rsid w:val="004050F5"/>
    <w:rsid w:val="00411C64"/>
    <w:rsid w:val="00413075"/>
    <w:rsid w:val="00414F6E"/>
    <w:rsid w:val="004169F6"/>
    <w:rsid w:val="00420FEC"/>
    <w:rsid w:val="00422476"/>
    <w:rsid w:val="00424054"/>
    <w:rsid w:val="0042447D"/>
    <w:rsid w:val="00424DF6"/>
    <w:rsid w:val="00425066"/>
    <w:rsid w:val="0043004F"/>
    <w:rsid w:val="004329E0"/>
    <w:rsid w:val="004353F5"/>
    <w:rsid w:val="00440073"/>
    <w:rsid w:val="004411F7"/>
    <w:rsid w:val="00441C6E"/>
    <w:rsid w:val="00441CFA"/>
    <w:rsid w:val="004429C6"/>
    <w:rsid w:val="0044324C"/>
    <w:rsid w:val="00445D74"/>
    <w:rsid w:val="004462E7"/>
    <w:rsid w:val="00446EF3"/>
    <w:rsid w:val="0045013E"/>
    <w:rsid w:val="004504D2"/>
    <w:rsid w:val="0045192D"/>
    <w:rsid w:val="00452476"/>
    <w:rsid w:val="00453F2A"/>
    <w:rsid w:val="004575F2"/>
    <w:rsid w:val="00464082"/>
    <w:rsid w:val="00464601"/>
    <w:rsid w:val="004646B2"/>
    <w:rsid w:val="004702CE"/>
    <w:rsid w:val="004717BA"/>
    <w:rsid w:val="00471CF4"/>
    <w:rsid w:val="004741DE"/>
    <w:rsid w:val="004826D4"/>
    <w:rsid w:val="00484BE4"/>
    <w:rsid w:val="0048523A"/>
    <w:rsid w:val="00486F11"/>
    <w:rsid w:val="004917F4"/>
    <w:rsid w:val="004939A7"/>
    <w:rsid w:val="004955D8"/>
    <w:rsid w:val="00495C8D"/>
    <w:rsid w:val="00496594"/>
    <w:rsid w:val="004A185A"/>
    <w:rsid w:val="004A27B9"/>
    <w:rsid w:val="004A323E"/>
    <w:rsid w:val="004A42F1"/>
    <w:rsid w:val="004A5393"/>
    <w:rsid w:val="004B320C"/>
    <w:rsid w:val="004B5DE5"/>
    <w:rsid w:val="004B6CE9"/>
    <w:rsid w:val="004B700E"/>
    <w:rsid w:val="004B7AAD"/>
    <w:rsid w:val="004C0AB6"/>
    <w:rsid w:val="004C1E59"/>
    <w:rsid w:val="004C4999"/>
    <w:rsid w:val="004C6C91"/>
    <w:rsid w:val="004C7B5E"/>
    <w:rsid w:val="004D0AD5"/>
    <w:rsid w:val="004D4ABA"/>
    <w:rsid w:val="004D4E7C"/>
    <w:rsid w:val="004D51DD"/>
    <w:rsid w:val="004D6F00"/>
    <w:rsid w:val="004D7794"/>
    <w:rsid w:val="004E1881"/>
    <w:rsid w:val="004E3339"/>
    <w:rsid w:val="004E4C2C"/>
    <w:rsid w:val="004F034F"/>
    <w:rsid w:val="004F0975"/>
    <w:rsid w:val="004F0FD0"/>
    <w:rsid w:val="004F3268"/>
    <w:rsid w:val="004F39F7"/>
    <w:rsid w:val="004F49BF"/>
    <w:rsid w:val="00503232"/>
    <w:rsid w:val="0051331F"/>
    <w:rsid w:val="00515082"/>
    <w:rsid w:val="00515421"/>
    <w:rsid w:val="00515989"/>
    <w:rsid w:val="00516931"/>
    <w:rsid w:val="00520717"/>
    <w:rsid w:val="00522989"/>
    <w:rsid w:val="0052305D"/>
    <w:rsid w:val="00523608"/>
    <w:rsid w:val="00524360"/>
    <w:rsid w:val="0052540D"/>
    <w:rsid w:val="00526241"/>
    <w:rsid w:val="00527468"/>
    <w:rsid w:val="005307A1"/>
    <w:rsid w:val="00531843"/>
    <w:rsid w:val="0053279B"/>
    <w:rsid w:val="005331AD"/>
    <w:rsid w:val="005355CF"/>
    <w:rsid w:val="005365BC"/>
    <w:rsid w:val="00536BAD"/>
    <w:rsid w:val="00540615"/>
    <w:rsid w:val="00540F33"/>
    <w:rsid w:val="00541AEB"/>
    <w:rsid w:val="00547083"/>
    <w:rsid w:val="00547F51"/>
    <w:rsid w:val="00550980"/>
    <w:rsid w:val="00552546"/>
    <w:rsid w:val="0055340D"/>
    <w:rsid w:val="005622C7"/>
    <w:rsid w:val="005623F3"/>
    <w:rsid w:val="00563F64"/>
    <w:rsid w:val="005702CA"/>
    <w:rsid w:val="005709DA"/>
    <w:rsid w:val="00572862"/>
    <w:rsid w:val="0057604C"/>
    <w:rsid w:val="005824A6"/>
    <w:rsid w:val="00590E08"/>
    <w:rsid w:val="00591CA5"/>
    <w:rsid w:val="00595325"/>
    <w:rsid w:val="005957C0"/>
    <w:rsid w:val="005A1A23"/>
    <w:rsid w:val="005A512C"/>
    <w:rsid w:val="005A534E"/>
    <w:rsid w:val="005A5998"/>
    <w:rsid w:val="005B09F7"/>
    <w:rsid w:val="005B1470"/>
    <w:rsid w:val="005B26AD"/>
    <w:rsid w:val="005B38AA"/>
    <w:rsid w:val="005B6399"/>
    <w:rsid w:val="005C0C14"/>
    <w:rsid w:val="005C58B6"/>
    <w:rsid w:val="005C6020"/>
    <w:rsid w:val="005C6917"/>
    <w:rsid w:val="005C77F2"/>
    <w:rsid w:val="005D087D"/>
    <w:rsid w:val="005D13A8"/>
    <w:rsid w:val="005D3280"/>
    <w:rsid w:val="005D7966"/>
    <w:rsid w:val="005E0DCF"/>
    <w:rsid w:val="005E1266"/>
    <w:rsid w:val="005E4BF6"/>
    <w:rsid w:val="005F032B"/>
    <w:rsid w:val="005F0BF4"/>
    <w:rsid w:val="005F2D61"/>
    <w:rsid w:val="005F39A0"/>
    <w:rsid w:val="005F3B26"/>
    <w:rsid w:val="005F7ACE"/>
    <w:rsid w:val="0060079D"/>
    <w:rsid w:val="00601CD2"/>
    <w:rsid w:val="00601DC5"/>
    <w:rsid w:val="00602CF3"/>
    <w:rsid w:val="00607766"/>
    <w:rsid w:val="00613D17"/>
    <w:rsid w:val="00615DFE"/>
    <w:rsid w:val="00616122"/>
    <w:rsid w:val="00616C3D"/>
    <w:rsid w:val="00616FF4"/>
    <w:rsid w:val="0061776D"/>
    <w:rsid w:val="00620938"/>
    <w:rsid w:val="00621F54"/>
    <w:rsid w:val="00622035"/>
    <w:rsid w:val="00624137"/>
    <w:rsid w:val="00625908"/>
    <w:rsid w:val="00626FFA"/>
    <w:rsid w:val="00631BC3"/>
    <w:rsid w:val="0063241B"/>
    <w:rsid w:val="00644135"/>
    <w:rsid w:val="00644E55"/>
    <w:rsid w:val="0065526A"/>
    <w:rsid w:val="00657C91"/>
    <w:rsid w:val="006606BB"/>
    <w:rsid w:val="0066126D"/>
    <w:rsid w:val="006650F3"/>
    <w:rsid w:val="00670758"/>
    <w:rsid w:val="006708E8"/>
    <w:rsid w:val="00674C12"/>
    <w:rsid w:val="00674FC0"/>
    <w:rsid w:val="00683E44"/>
    <w:rsid w:val="0068502D"/>
    <w:rsid w:val="00690A00"/>
    <w:rsid w:val="00691535"/>
    <w:rsid w:val="006943C5"/>
    <w:rsid w:val="006949BB"/>
    <w:rsid w:val="0069532C"/>
    <w:rsid w:val="00696358"/>
    <w:rsid w:val="00697111"/>
    <w:rsid w:val="006971D5"/>
    <w:rsid w:val="006A6FE2"/>
    <w:rsid w:val="006B4705"/>
    <w:rsid w:val="006B700E"/>
    <w:rsid w:val="006B7A58"/>
    <w:rsid w:val="006C16DC"/>
    <w:rsid w:val="006C1EDB"/>
    <w:rsid w:val="006C2FB7"/>
    <w:rsid w:val="006C624F"/>
    <w:rsid w:val="006C64FD"/>
    <w:rsid w:val="006C714F"/>
    <w:rsid w:val="006D35A3"/>
    <w:rsid w:val="006D3BC5"/>
    <w:rsid w:val="006D43B9"/>
    <w:rsid w:val="006D6139"/>
    <w:rsid w:val="006D67C6"/>
    <w:rsid w:val="006E2647"/>
    <w:rsid w:val="006E6A80"/>
    <w:rsid w:val="006F157D"/>
    <w:rsid w:val="006F2C0C"/>
    <w:rsid w:val="006F4394"/>
    <w:rsid w:val="006F64A2"/>
    <w:rsid w:val="006F7DA5"/>
    <w:rsid w:val="007007CD"/>
    <w:rsid w:val="00702953"/>
    <w:rsid w:val="007038CF"/>
    <w:rsid w:val="00706DDF"/>
    <w:rsid w:val="00711A97"/>
    <w:rsid w:val="00712B8F"/>
    <w:rsid w:val="00712CAB"/>
    <w:rsid w:val="00712F75"/>
    <w:rsid w:val="007139F5"/>
    <w:rsid w:val="00720D67"/>
    <w:rsid w:val="00721578"/>
    <w:rsid w:val="00721914"/>
    <w:rsid w:val="00722635"/>
    <w:rsid w:val="0072720A"/>
    <w:rsid w:val="00733F16"/>
    <w:rsid w:val="00740B04"/>
    <w:rsid w:val="007432FB"/>
    <w:rsid w:val="007436D6"/>
    <w:rsid w:val="00746DA6"/>
    <w:rsid w:val="0075092B"/>
    <w:rsid w:val="007513D8"/>
    <w:rsid w:val="007515DD"/>
    <w:rsid w:val="00752C58"/>
    <w:rsid w:val="007542C3"/>
    <w:rsid w:val="007639A2"/>
    <w:rsid w:val="00766F2D"/>
    <w:rsid w:val="007717FB"/>
    <w:rsid w:val="007732F1"/>
    <w:rsid w:val="007753AE"/>
    <w:rsid w:val="00784F45"/>
    <w:rsid w:val="00786CD2"/>
    <w:rsid w:val="00787232"/>
    <w:rsid w:val="007951A9"/>
    <w:rsid w:val="007971E0"/>
    <w:rsid w:val="00797B32"/>
    <w:rsid w:val="007A2B1E"/>
    <w:rsid w:val="007A5F07"/>
    <w:rsid w:val="007A6076"/>
    <w:rsid w:val="007B36B6"/>
    <w:rsid w:val="007B7FDB"/>
    <w:rsid w:val="007C035D"/>
    <w:rsid w:val="007C2228"/>
    <w:rsid w:val="007C234D"/>
    <w:rsid w:val="007C305A"/>
    <w:rsid w:val="007C3D31"/>
    <w:rsid w:val="007C4C28"/>
    <w:rsid w:val="007C6724"/>
    <w:rsid w:val="007C6983"/>
    <w:rsid w:val="007D05F9"/>
    <w:rsid w:val="007D0A0B"/>
    <w:rsid w:val="007D30BD"/>
    <w:rsid w:val="007D4705"/>
    <w:rsid w:val="007D5128"/>
    <w:rsid w:val="007D58A6"/>
    <w:rsid w:val="007E154F"/>
    <w:rsid w:val="007E4861"/>
    <w:rsid w:val="007E4D19"/>
    <w:rsid w:val="007E6EE4"/>
    <w:rsid w:val="007E74A4"/>
    <w:rsid w:val="007E75F6"/>
    <w:rsid w:val="007F04DB"/>
    <w:rsid w:val="007F0E7E"/>
    <w:rsid w:val="007F19AD"/>
    <w:rsid w:val="007F45B3"/>
    <w:rsid w:val="00801378"/>
    <w:rsid w:val="00802439"/>
    <w:rsid w:val="00802E76"/>
    <w:rsid w:val="00803FD0"/>
    <w:rsid w:val="00805CF4"/>
    <w:rsid w:val="00814EE9"/>
    <w:rsid w:val="00817403"/>
    <w:rsid w:val="008234FE"/>
    <w:rsid w:val="008261B0"/>
    <w:rsid w:val="00831543"/>
    <w:rsid w:val="008344FB"/>
    <w:rsid w:val="00836419"/>
    <w:rsid w:val="008408C6"/>
    <w:rsid w:val="00843E2B"/>
    <w:rsid w:val="00847614"/>
    <w:rsid w:val="0085002C"/>
    <w:rsid w:val="008513F6"/>
    <w:rsid w:val="00854A05"/>
    <w:rsid w:val="008559E6"/>
    <w:rsid w:val="00855C24"/>
    <w:rsid w:val="00855CCC"/>
    <w:rsid w:val="008571A0"/>
    <w:rsid w:val="00860A8C"/>
    <w:rsid w:val="00860C7D"/>
    <w:rsid w:val="00861570"/>
    <w:rsid w:val="00861BBB"/>
    <w:rsid w:val="0086289A"/>
    <w:rsid w:val="00867878"/>
    <w:rsid w:val="00871795"/>
    <w:rsid w:val="00872AC7"/>
    <w:rsid w:val="00872F8B"/>
    <w:rsid w:val="0087491A"/>
    <w:rsid w:val="00875705"/>
    <w:rsid w:val="008800DC"/>
    <w:rsid w:val="008807F5"/>
    <w:rsid w:val="00881DCA"/>
    <w:rsid w:val="008859F3"/>
    <w:rsid w:val="00887D42"/>
    <w:rsid w:val="00891CED"/>
    <w:rsid w:val="0089201F"/>
    <w:rsid w:val="00892B3F"/>
    <w:rsid w:val="00892BBF"/>
    <w:rsid w:val="008A2275"/>
    <w:rsid w:val="008A244F"/>
    <w:rsid w:val="008A46C8"/>
    <w:rsid w:val="008A7157"/>
    <w:rsid w:val="008A7C4F"/>
    <w:rsid w:val="008B157E"/>
    <w:rsid w:val="008B1861"/>
    <w:rsid w:val="008B260D"/>
    <w:rsid w:val="008B29D4"/>
    <w:rsid w:val="008B3CC6"/>
    <w:rsid w:val="008B48A5"/>
    <w:rsid w:val="008B7715"/>
    <w:rsid w:val="008C5D3D"/>
    <w:rsid w:val="008D09D6"/>
    <w:rsid w:val="008D26A2"/>
    <w:rsid w:val="008D3739"/>
    <w:rsid w:val="008E07EE"/>
    <w:rsid w:val="008E1305"/>
    <w:rsid w:val="008E1BF9"/>
    <w:rsid w:val="008E2059"/>
    <w:rsid w:val="008E7448"/>
    <w:rsid w:val="008E76FC"/>
    <w:rsid w:val="008F17A4"/>
    <w:rsid w:val="008F3219"/>
    <w:rsid w:val="0090482F"/>
    <w:rsid w:val="00905565"/>
    <w:rsid w:val="00913184"/>
    <w:rsid w:val="00913ABF"/>
    <w:rsid w:val="00914D86"/>
    <w:rsid w:val="00916D34"/>
    <w:rsid w:val="00921DE5"/>
    <w:rsid w:val="00923869"/>
    <w:rsid w:val="00923AB8"/>
    <w:rsid w:val="0092465A"/>
    <w:rsid w:val="00926490"/>
    <w:rsid w:val="00926D72"/>
    <w:rsid w:val="00937689"/>
    <w:rsid w:val="009379AE"/>
    <w:rsid w:val="00941ECE"/>
    <w:rsid w:val="00950F61"/>
    <w:rsid w:val="009547BE"/>
    <w:rsid w:val="00955413"/>
    <w:rsid w:val="0095557D"/>
    <w:rsid w:val="00955950"/>
    <w:rsid w:val="00967C20"/>
    <w:rsid w:val="00967F5D"/>
    <w:rsid w:val="009752ED"/>
    <w:rsid w:val="00975BE6"/>
    <w:rsid w:val="009764E0"/>
    <w:rsid w:val="0098435B"/>
    <w:rsid w:val="00985DE9"/>
    <w:rsid w:val="00990037"/>
    <w:rsid w:val="00991072"/>
    <w:rsid w:val="00992365"/>
    <w:rsid w:val="0099379B"/>
    <w:rsid w:val="0099478D"/>
    <w:rsid w:val="00996B3F"/>
    <w:rsid w:val="009A0760"/>
    <w:rsid w:val="009A3C74"/>
    <w:rsid w:val="009A4341"/>
    <w:rsid w:val="009B52D4"/>
    <w:rsid w:val="009B67DF"/>
    <w:rsid w:val="009C07A4"/>
    <w:rsid w:val="009C085A"/>
    <w:rsid w:val="009C2E38"/>
    <w:rsid w:val="009C5016"/>
    <w:rsid w:val="009C5A36"/>
    <w:rsid w:val="009D341A"/>
    <w:rsid w:val="009D47D1"/>
    <w:rsid w:val="009D6A54"/>
    <w:rsid w:val="009E064A"/>
    <w:rsid w:val="009F1715"/>
    <w:rsid w:val="009F31BE"/>
    <w:rsid w:val="009F4E62"/>
    <w:rsid w:val="009F5755"/>
    <w:rsid w:val="009F765D"/>
    <w:rsid w:val="009F78AD"/>
    <w:rsid w:val="00A00246"/>
    <w:rsid w:val="00A01093"/>
    <w:rsid w:val="00A019AE"/>
    <w:rsid w:val="00A02A8F"/>
    <w:rsid w:val="00A06B73"/>
    <w:rsid w:val="00A07944"/>
    <w:rsid w:val="00A1030E"/>
    <w:rsid w:val="00A10E52"/>
    <w:rsid w:val="00A11685"/>
    <w:rsid w:val="00A12A6C"/>
    <w:rsid w:val="00A15179"/>
    <w:rsid w:val="00A15546"/>
    <w:rsid w:val="00A15BAB"/>
    <w:rsid w:val="00A179A0"/>
    <w:rsid w:val="00A22C5E"/>
    <w:rsid w:val="00A32D88"/>
    <w:rsid w:val="00A34509"/>
    <w:rsid w:val="00A34739"/>
    <w:rsid w:val="00A372E9"/>
    <w:rsid w:val="00A406A8"/>
    <w:rsid w:val="00A44134"/>
    <w:rsid w:val="00A4602C"/>
    <w:rsid w:val="00A516E5"/>
    <w:rsid w:val="00A51BF9"/>
    <w:rsid w:val="00A5224C"/>
    <w:rsid w:val="00A53D39"/>
    <w:rsid w:val="00A55DB8"/>
    <w:rsid w:val="00A6550F"/>
    <w:rsid w:val="00A66154"/>
    <w:rsid w:val="00A67B91"/>
    <w:rsid w:val="00A71E2C"/>
    <w:rsid w:val="00A74B9B"/>
    <w:rsid w:val="00A7632D"/>
    <w:rsid w:val="00A8125A"/>
    <w:rsid w:val="00A85D20"/>
    <w:rsid w:val="00A872B3"/>
    <w:rsid w:val="00A956E6"/>
    <w:rsid w:val="00A95CC6"/>
    <w:rsid w:val="00AA0881"/>
    <w:rsid w:val="00AA4484"/>
    <w:rsid w:val="00AA7B2B"/>
    <w:rsid w:val="00AA7CEA"/>
    <w:rsid w:val="00AB15F4"/>
    <w:rsid w:val="00AB2536"/>
    <w:rsid w:val="00AB4FE1"/>
    <w:rsid w:val="00AB5A52"/>
    <w:rsid w:val="00AB6CEA"/>
    <w:rsid w:val="00AB7126"/>
    <w:rsid w:val="00AC0757"/>
    <w:rsid w:val="00AC2379"/>
    <w:rsid w:val="00AC261D"/>
    <w:rsid w:val="00AC49A7"/>
    <w:rsid w:val="00AC4A5D"/>
    <w:rsid w:val="00AD1B98"/>
    <w:rsid w:val="00AD29DB"/>
    <w:rsid w:val="00AD3143"/>
    <w:rsid w:val="00AD3523"/>
    <w:rsid w:val="00AD3EF0"/>
    <w:rsid w:val="00AD4592"/>
    <w:rsid w:val="00AD7AFA"/>
    <w:rsid w:val="00AE0148"/>
    <w:rsid w:val="00AE0D41"/>
    <w:rsid w:val="00AE2074"/>
    <w:rsid w:val="00AE24F7"/>
    <w:rsid w:val="00AE41D0"/>
    <w:rsid w:val="00AE462D"/>
    <w:rsid w:val="00AE5D07"/>
    <w:rsid w:val="00AE77CD"/>
    <w:rsid w:val="00AF2D39"/>
    <w:rsid w:val="00AF36F1"/>
    <w:rsid w:val="00AF3E6D"/>
    <w:rsid w:val="00AF644D"/>
    <w:rsid w:val="00AF6BE8"/>
    <w:rsid w:val="00AF74DA"/>
    <w:rsid w:val="00AF7C98"/>
    <w:rsid w:val="00B0046C"/>
    <w:rsid w:val="00B00945"/>
    <w:rsid w:val="00B01721"/>
    <w:rsid w:val="00B01958"/>
    <w:rsid w:val="00B02FE0"/>
    <w:rsid w:val="00B120B0"/>
    <w:rsid w:val="00B13A20"/>
    <w:rsid w:val="00B14437"/>
    <w:rsid w:val="00B16CED"/>
    <w:rsid w:val="00B21D49"/>
    <w:rsid w:val="00B22B2D"/>
    <w:rsid w:val="00B27415"/>
    <w:rsid w:val="00B3031A"/>
    <w:rsid w:val="00B3517F"/>
    <w:rsid w:val="00B36427"/>
    <w:rsid w:val="00B44B17"/>
    <w:rsid w:val="00B518A8"/>
    <w:rsid w:val="00B5465B"/>
    <w:rsid w:val="00B61B38"/>
    <w:rsid w:val="00B63538"/>
    <w:rsid w:val="00B6480B"/>
    <w:rsid w:val="00B64E94"/>
    <w:rsid w:val="00B7400F"/>
    <w:rsid w:val="00B749C4"/>
    <w:rsid w:val="00B75566"/>
    <w:rsid w:val="00B7769A"/>
    <w:rsid w:val="00B77F27"/>
    <w:rsid w:val="00B82D0B"/>
    <w:rsid w:val="00B8314F"/>
    <w:rsid w:val="00B8395A"/>
    <w:rsid w:val="00B919D7"/>
    <w:rsid w:val="00B92561"/>
    <w:rsid w:val="00B92A3D"/>
    <w:rsid w:val="00B951E1"/>
    <w:rsid w:val="00BA2C3C"/>
    <w:rsid w:val="00BA30C9"/>
    <w:rsid w:val="00BA4783"/>
    <w:rsid w:val="00BA7E99"/>
    <w:rsid w:val="00BB02D6"/>
    <w:rsid w:val="00BB13C7"/>
    <w:rsid w:val="00BB5BD7"/>
    <w:rsid w:val="00BB75BE"/>
    <w:rsid w:val="00BB784A"/>
    <w:rsid w:val="00BC2075"/>
    <w:rsid w:val="00BC2087"/>
    <w:rsid w:val="00BC4042"/>
    <w:rsid w:val="00BC478C"/>
    <w:rsid w:val="00BC7418"/>
    <w:rsid w:val="00BC7D85"/>
    <w:rsid w:val="00BD1D48"/>
    <w:rsid w:val="00BD2985"/>
    <w:rsid w:val="00BD3629"/>
    <w:rsid w:val="00BD3F9B"/>
    <w:rsid w:val="00BD6637"/>
    <w:rsid w:val="00BD6BF3"/>
    <w:rsid w:val="00BE0281"/>
    <w:rsid w:val="00BE28C8"/>
    <w:rsid w:val="00BE3215"/>
    <w:rsid w:val="00BE3404"/>
    <w:rsid w:val="00BE53C7"/>
    <w:rsid w:val="00BF2559"/>
    <w:rsid w:val="00BF570D"/>
    <w:rsid w:val="00BF73D9"/>
    <w:rsid w:val="00BF74BF"/>
    <w:rsid w:val="00C0505A"/>
    <w:rsid w:val="00C05950"/>
    <w:rsid w:val="00C1046E"/>
    <w:rsid w:val="00C1179C"/>
    <w:rsid w:val="00C120F4"/>
    <w:rsid w:val="00C144B2"/>
    <w:rsid w:val="00C1551C"/>
    <w:rsid w:val="00C21472"/>
    <w:rsid w:val="00C21A2C"/>
    <w:rsid w:val="00C22C95"/>
    <w:rsid w:val="00C24736"/>
    <w:rsid w:val="00C24904"/>
    <w:rsid w:val="00C25194"/>
    <w:rsid w:val="00C252F1"/>
    <w:rsid w:val="00C271CC"/>
    <w:rsid w:val="00C30496"/>
    <w:rsid w:val="00C31DDB"/>
    <w:rsid w:val="00C32003"/>
    <w:rsid w:val="00C35958"/>
    <w:rsid w:val="00C40C52"/>
    <w:rsid w:val="00C41A46"/>
    <w:rsid w:val="00C42904"/>
    <w:rsid w:val="00C54D37"/>
    <w:rsid w:val="00C54D7C"/>
    <w:rsid w:val="00C57C26"/>
    <w:rsid w:val="00C7171F"/>
    <w:rsid w:val="00C73944"/>
    <w:rsid w:val="00C76095"/>
    <w:rsid w:val="00C767CD"/>
    <w:rsid w:val="00C83C65"/>
    <w:rsid w:val="00C86CAE"/>
    <w:rsid w:val="00C875F5"/>
    <w:rsid w:val="00C91AF0"/>
    <w:rsid w:val="00C92C97"/>
    <w:rsid w:val="00CA0DFF"/>
    <w:rsid w:val="00CA77FF"/>
    <w:rsid w:val="00CB04A7"/>
    <w:rsid w:val="00CB0EE2"/>
    <w:rsid w:val="00CB1BB3"/>
    <w:rsid w:val="00CB2438"/>
    <w:rsid w:val="00CB344D"/>
    <w:rsid w:val="00CB5533"/>
    <w:rsid w:val="00CC20E2"/>
    <w:rsid w:val="00CC4200"/>
    <w:rsid w:val="00CD1A07"/>
    <w:rsid w:val="00CD27B3"/>
    <w:rsid w:val="00CD3120"/>
    <w:rsid w:val="00CD3C37"/>
    <w:rsid w:val="00CD5298"/>
    <w:rsid w:val="00CD5B2F"/>
    <w:rsid w:val="00CD5E51"/>
    <w:rsid w:val="00CD6982"/>
    <w:rsid w:val="00CE0150"/>
    <w:rsid w:val="00CE3EB6"/>
    <w:rsid w:val="00CE401D"/>
    <w:rsid w:val="00CE5528"/>
    <w:rsid w:val="00CE5B9A"/>
    <w:rsid w:val="00CE699C"/>
    <w:rsid w:val="00CE7883"/>
    <w:rsid w:val="00CF0162"/>
    <w:rsid w:val="00CF09C0"/>
    <w:rsid w:val="00CF60EC"/>
    <w:rsid w:val="00CF6ACA"/>
    <w:rsid w:val="00CF7528"/>
    <w:rsid w:val="00D014F4"/>
    <w:rsid w:val="00D033C4"/>
    <w:rsid w:val="00D04689"/>
    <w:rsid w:val="00D05414"/>
    <w:rsid w:val="00D05A45"/>
    <w:rsid w:val="00D06D6D"/>
    <w:rsid w:val="00D07607"/>
    <w:rsid w:val="00D107F8"/>
    <w:rsid w:val="00D11401"/>
    <w:rsid w:val="00D165D9"/>
    <w:rsid w:val="00D16D7F"/>
    <w:rsid w:val="00D20889"/>
    <w:rsid w:val="00D218D4"/>
    <w:rsid w:val="00D225B1"/>
    <w:rsid w:val="00D23F61"/>
    <w:rsid w:val="00D272D0"/>
    <w:rsid w:val="00D3003D"/>
    <w:rsid w:val="00D4165F"/>
    <w:rsid w:val="00D41909"/>
    <w:rsid w:val="00D43959"/>
    <w:rsid w:val="00D503B2"/>
    <w:rsid w:val="00D52B90"/>
    <w:rsid w:val="00D63FC8"/>
    <w:rsid w:val="00D64195"/>
    <w:rsid w:val="00D66F53"/>
    <w:rsid w:val="00D71E76"/>
    <w:rsid w:val="00D71F1A"/>
    <w:rsid w:val="00D72501"/>
    <w:rsid w:val="00D73E83"/>
    <w:rsid w:val="00D74481"/>
    <w:rsid w:val="00D765C7"/>
    <w:rsid w:val="00D81E6C"/>
    <w:rsid w:val="00D827AD"/>
    <w:rsid w:val="00D864B7"/>
    <w:rsid w:val="00D86843"/>
    <w:rsid w:val="00D90EB6"/>
    <w:rsid w:val="00D926D0"/>
    <w:rsid w:val="00D93A07"/>
    <w:rsid w:val="00D959B9"/>
    <w:rsid w:val="00DA076B"/>
    <w:rsid w:val="00DA21A4"/>
    <w:rsid w:val="00DA3413"/>
    <w:rsid w:val="00DA60B9"/>
    <w:rsid w:val="00DA6290"/>
    <w:rsid w:val="00DB195A"/>
    <w:rsid w:val="00DB2948"/>
    <w:rsid w:val="00DB2C41"/>
    <w:rsid w:val="00DB3AE1"/>
    <w:rsid w:val="00DB5541"/>
    <w:rsid w:val="00DB5730"/>
    <w:rsid w:val="00DB73B3"/>
    <w:rsid w:val="00DC0275"/>
    <w:rsid w:val="00DC0369"/>
    <w:rsid w:val="00DC0AAF"/>
    <w:rsid w:val="00DC0F50"/>
    <w:rsid w:val="00DC271B"/>
    <w:rsid w:val="00DC511C"/>
    <w:rsid w:val="00DC6731"/>
    <w:rsid w:val="00DD0F36"/>
    <w:rsid w:val="00DD6EE1"/>
    <w:rsid w:val="00DD70A3"/>
    <w:rsid w:val="00DE4979"/>
    <w:rsid w:val="00DE7F91"/>
    <w:rsid w:val="00DF3406"/>
    <w:rsid w:val="00DF3D8F"/>
    <w:rsid w:val="00DF3FE3"/>
    <w:rsid w:val="00DF5DBC"/>
    <w:rsid w:val="00E01922"/>
    <w:rsid w:val="00E0426F"/>
    <w:rsid w:val="00E0551D"/>
    <w:rsid w:val="00E12BB7"/>
    <w:rsid w:val="00E1387C"/>
    <w:rsid w:val="00E142CC"/>
    <w:rsid w:val="00E17129"/>
    <w:rsid w:val="00E20DAC"/>
    <w:rsid w:val="00E21A40"/>
    <w:rsid w:val="00E23266"/>
    <w:rsid w:val="00E2412E"/>
    <w:rsid w:val="00E24A11"/>
    <w:rsid w:val="00E344FC"/>
    <w:rsid w:val="00E351F8"/>
    <w:rsid w:val="00E35AA5"/>
    <w:rsid w:val="00E35CEC"/>
    <w:rsid w:val="00E379D7"/>
    <w:rsid w:val="00E37EC6"/>
    <w:rsid w:val="00E469B3"/>
    <w:rsid w:val="00E46B0F"/>
    <w:rsid w:val="00E47AFC"/>
    <w:rsid w:val="00E50A54"/>
    <w:rsid w:val="00E518C3"/>
    <w:rsid w:val="00E51CF7"/>
    <w:rsid w:val="00E5414D"/>
    <w:rsid w:val="00E552E8"/>
    <w:rsid w:val="00E5588F"/>
    <w:rsid w:val="00E563BF"/>
    <w:rsid w:val="00E577FE"/>
    <w:rsid w:val="00E63B5E"/>
    <w:rsid w:val="00E65A73"/>
    <w:rsid w:val="00E67A80"/>
    <w:rsid w:val="00E67AA6"/>
    <w:rsid w:val="00E73653"/>
    <w:rsid w:val="00E73AD8"/>
    <w:rsid w:val="00E76882"/>
    <w:rsid w:val="00E76ED8"/>
    <w:rsid w:val="00E77A92"/>
    <w:rsid w:val="00E83F2E"/>
    <w:rsid w:val="00E846B2"/>
    <w:rsid w:val="00E90A81"/>
    <w:rsid w:val="00E9189F"/>
    <w:rsid w:val="00E94F9E"/>
    <w:rsid w:val="00E972CF"/>
    <w:rsid w:val="00EA6E6A"/>
    <w:rsid w:val="00EB0164"/>
    <w:rsid w:val="00EB144D"/>
    <w:rsid w:val="00EC1F0B"/>
    <w:rsid w:val="00EC2236"/>
    <w:rsid w:val="00EC3764"/>
    <w:rsid w:val="00EC3B0D"/>
    <w:rsid w:val="00EC40D9"/>
    <w:rsid w:val="00EC68C8"/>
    <w:rsid w:val="00ED10A0"/>
    <w:rsid w:val="00ED3428"/>
    <w:rsid w:val="00ED5335"/>
    <w:rsid w:val="00ED6EF8"/>
    <w:rsid w:val="00EE2D61"/>
    <w:rsid w:val="00EE2EF1"/>
    <w:rsid w:val="00EE32A6"/>
    <w:rsid w:val="00EE47BF"/>
    <w:rsid w:val="00EE538D"/>
    <w:rsid w:val="00EE6928"/>
    <w:rsid w:val="00EE73AA"/>
    <w:rsid w:val="00EF0EF2"/>
    <w:rsid w:val="00EF233E"/>
    <w:rsid w:val="00EF2A3C"/>
    <w:rsid w:val="00EF3A28"/>
    <w:rsid w:val="00EF477E"/>
    <w:rsid w:val="00EF54CA"/>
    <w:rsid w:val="00EF6737"/>
    <w:rsid w:val="00EF7E75"/>
    <w:rsid w:val="00F064EA"/>
    <w:rsid w:val="00F078DB"/>
    <w:rsid w:val="00F11156"/>
    <w:rsid w:val="00F11678"/>
    <w:rsid w:val="00F12A77"/>
    <w:rsid w:val="00F13B3F"/>
    <w:rsid w:val="00F1601D"/>
    <w:rsid w:val="00F2196E"/>
    <w:rsid w:val="00F21CF2"/>
    <w:rsid w:val="00F23D9C"/>
    <w:rsid w:val="00F3106B"/>
    <w:rsid w:val="00F32677"/>
    <w:rsid w:val="00F3420C"/>
    <w:rsid w:val="00F364C0"/>
    <w:rsid w:val="00F370D1"/>
    <w:rsid w:val="00F43896"/>
    <w:rsid w:val="00F44B99"/>
    <w:rsid w:val="00F45BCA"/>
    <w:rsid w:val="00F51017"/>
    <w:rsid w:val="00F5112A"/>
    <w:rsid w:val="00F534D7"/>
    <w:rsid w:val="00F54B43"/>
    <w:rsid w:val="00F57997"/>
    <w:rsid w:val="00F600D0"/>
    <w:rsid w:val="00F6178D"/>
    <w:rsid w:val="00F61AD1"/>
    <w:rsid w:val="00F63561"/>
    <w:rsid w:val="00F64DA7"/>
    <w:rsid w:val="00F735DD"/>
    <w:rsid w:val="00F77C00"/>
    <w:rsid w:val="00F8047D"/>
    <w:rsid w:val="00F86F4D"/>
    <w:rsid w:val="00F87887"/>
    <w:rsid w:val="00F90317"/>
    <w:rsid w:val="00F909D9"/>
    <w:rsid w:val="00F91306"/>
    <w:rsid w:val="00F91E51"/>
    <w:rsid w:val="00F92C08"/>
    <w:rsid w:val="00F93005"/>
    <w:rsid w:val="00F956FD"/>
    <w:rsid w:val="00FA2A26"/>
    <w:rsid w:val="00FA33CB"/>
    <w:rsid w:val="00FA3EA8"/>
    <w:rsid w:val="00FA6AF5"/>
    <w:rsid w:val="00FA7E58"/>
    <w:rsid w:val="00FB06F7"/>
    <w:rsid w:val="00FB2916"/>
    <w:rsid w:val="00FB2984"/>
    <w:rsid w:val="00FB725A"/>
    <w:rsid w:val="00FC337D"/>
    <w:rsid w:val="00FC7682"/>
    <w:rsid w:val="00FD2ED9"/>
    <w:rsid w:val="00FD301B"/>
    <w:rsid w:val="00FD5134"/>
    <w:rsid w:val="00FE0C24"/>
    <w:rsid w:val="00FE0EFB"/>
    <w:rsid w:val="00FE2F36"/>
    <w:rsid w:val="00FE2FF0"/>
    <w:rsid w:val="00FE646A"/>
    <w:rsid w:val="00FF14DB"/>
    <w:rsid w:val="00FF2722"/>
    <w:rsid w:val="00FF7007"/>
    <w:rsid w:val="00FF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6154"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qFormat/>
    <w:rsid w:val="00A66154"/>
    <w:pPr>
      <w:keepNext/>
      <w:jc w:val="both"/>
      <w:outlineLvl w:val="0"/>
    </w:pPr>
    <w:rPr>
      <w:rFonts w:ascii="Tahoma" w:hAnsi="Tahoma"/>
      <w:bCs/>
      <w:i/>
      <w:iCs/>
      <w:sz w:val="20"/>
    </w:rPr>
  </w:style>
  <w:style w:type="paragraph" w:styleId="Heading2">
    <w:name w:val="heading 2"/>
    <w:basedOn w:val="Normal"/>
    <w:next w:val="Normal"/>
    <w:qFormat/>
    <w:rsid w:val="00A66154"/>
    <w:pPr>
      <w:keepNext/>
      <w:jc w:val="both"/>
      <w:outlineLvl w:val="1"/>
    </w:pPr>
    <w:rPr>
      <w:rFonts w:ascii="Tahoma" w:hAnsi="Tahoma" w:cs="Tahoma"/>
      <w:b/>
      <w:sz w:val="20"/>
    </w:rPr>
  </w:style>
  <w:style w:type="paragraph" w:styleId="Heading3">
    <w:name w:val="heading 3"/>
    <w:basedOn w:val="Normal"/>
    <w:next w:val="Normal"/>
    <w:qFormat/>
    <w:rsid w:val="00A66154"/>
    <w:pPr>
      <w:keepNext/>
      <w:tabs>
        <w:tab w:val="left" w:pos="5220"/>
      </w:tabs>
      <w:ind w:left="3540" w:firstLine="708"/>
      <w:jc w:val="center"/>
      <w:outlineLvl w:val="2"/>
    </w:pPr>
    <w:rPr>
      <w:rFonts w:ascii="Tahoma" w:hAnsi="Tahoma"/>
      <w:b/>
      <w:sz w:val="20"/>
    </w:rPr>
  </w:style>
  <w:style w:type="paragraph" w:styleId="Heading4">
    <w:name w:val="heading 4"/>
    <w:basedOn w:val="Normal"/>
    <w:next w:val="Normal"/>
    <w:qFormat/>
    <w:rsid w:val="00A66154"/>
    <w:pPr>
      <w:keepNext/>
      <w:jc w:val="center"/>
      <w:outlineLvl w:val="3"/>
    </w:pPr>
    <w:rPr>
      <w:rFonts w:ascii="Arial" w:hAnsi="Arial"/>
      <w:b/>
      <w:sz w:val="22"/>
      <w:szCs w:val="20"/>
      <w:u w:val="single"/>
      <w:lang w:val="es-ES_tradnl"/>
    </w:rPr>
  </w:style>
  <w:style w:type="paragraph" w:styleId="Heading5">
    <w:name w:val="heading 5"/>
    <w:basedOn w:val="Normal"/>
    <w:next w:val="Normal"/>
    <w:qFormat/>
    <w:rsid w:val="00A66154"/>
    <w:pPr>
      <w:keepNext/>
      <w:jc w:val="both"/>
      <w:outlineLvl w:val="4"/>
    </w:pPr>
    <w:rPr>
      <w:rFonts w:ascii="Arial" w:hAnsi="Arial"/>
      <w:b/>
      <w:sz w:val="22"/>
      <w:szCs w:val="20"/>
      <w:u w:val="single"/>
      <w:lang w:val="es-ES_tradnl"/>
    </w:rPr>
  </w:style>
  <w:style w:type="paragraph" w:styleId="Heading6">
    <w:name w:val="heading 6"/>
    <w:basedOn w:val="Normal"/>
    <w:next w:val="Normal"/>
    <w:qFormat/>
    <w:rsid w:val="00A66154"/>
    <w:pPr>
      <w:keepNext/>
      <w:numPr>
        <w:numId w:val="10"/>
      </w:numPr>
      <w:ind w:right="999"/>
      <w:jc w:val="both"/>
      <w:outlineLvl w:val="5"/>
    </w:pPr>
    <w:rPr>
      <w:rFonts w:ascii="Tahoma" w:hAnsi="Tahoma" w:cs="Tahoma"/>
      <w:b/>
      <w:sz w:val="20"/>
    </w:rPr>
  </w:style>
  <w:style w:type="paragraph" w:styleId="Heading7">
    <w:name w:val="heading 7"/>
    <w:basedOn w:val="Normal"/>
    <w:next w:val="Normal"/>
    <w:qFormat/>
    <w:rsid w:val="00A66154"/>
    <w:pPr>
      <w:keepNext/>
      <w:jc w:val="center"/>
      <w:outlineLvl w:val="6"/>
    </w:pPr>
    <w:rPr>
      <w:rFonts w:ascii="Tahoma" w:hAnsi="Tahom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4">
    <w:name w:val="xl24"/>
    <w:basedOn w:val="Normal"/>
    <w:rsid w:val="00A66154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"/>
    <w:rsid w:val="00A6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27">
    <w:name w:val="xl27"/>
    <w:basedOn w:val="Normal"/>
    <w:rsid w:val="00A6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23">
    <w:name w:val="xl23"/>
    <w:basedOn w:val="Normal"/>
    <w:rsid w:val="00A6615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5">
    <w:name w:val="xl25"/>
    <w:basedOn w:val="Normal"/>
    <w:rsid w:val="00A66154"/>
    <w:pP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Normal"/>
    <w:rsid w:val="00A6615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9">
    <w:name w:val="xl29"/>
    <w:basedOn w:val="Normal"/>
    <w:rsid w:val="00A66154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0">
    <w:name w:val="xl30"/>
    <w:basedOn w:val="Normal"/>
    <w:rsid w:val="00A66154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1">
    <w:name w:val="xl31"/>
    <w:basedOn w:val="Normal"/>
    <w:rsid w:val="00A6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2">
    <w:name w:val="xl32"/>
    <w:basedOn w:val="Normal"/>
    <w:rsid w:val="00A66154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3">
    <w:name w:val="xl33"/>
    <w:basedOn w:val="Normal"/>
    <w:rsid w:val="00A6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2">
    <w:name w:val="xl22"/>
    <w:basedOn w:val="Normal"/>
    <w:rsid w:val="00A6615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Header">
    <w:name w:val="header"/>
    <w:basedOn w:val="Normal"/>
    <w:link w:val="HeaderChar"/>
    <w:rsid w:val="00A66154"/>
    <w:pPr>
      <w:tabs>
        <w:tab w:val="center" w:pos="4252"/>
        <w:tab w:val="right" w:pos="8504"/>
      </w:tabs>
    </w:pPr>
    <w:rPr>
      <w:rFonts w:ascii="Book Antiqua" w:hAnsi="Book Antiqua"/>
    </w:rPr>
  </w:style>
  <w:style w:type="paragraph" w:styleId="Footer">
    <w:name w:val="footer"/>
    <w:basedOn w:val="Normal"/>
    <w:link w:val="FooterChar"/>
    <w:rsid w:val="00A66154"/>
    <w:pPr>
      <w:tabs>
        <w:tab w:val="center" w:pos="4419"/>
        <w:tab w:val="right" w:pos="8838"/>
      </w:tabs>
    </w:pPr>
  </w:style>
  <w:style w:type="character" w:styleId="Hyperlink">
    <w:name w:val="Hyperlink"/>
    <w:basedOn w:val="DefaultParagraphFont"/>
    <w:rsid w:val="00A66154"/>
    <w:rPr>
      <w:color w:val="0000FF"/>
      <w:u w:val="single"/>
    </w:rPr>
  </w:style>
  <w:style w:type="character" w:styleId="FollowedHyperlink">
    <w:name w:val="FollowedHyperlink"/>
    <w:basedOn w:val="DefaultParagraphFont"/>
    <w:rsid w:val="00A66154"/>
    <w:rPr>
      <w:color w:val="800080"/>
      <w:u w:val="single"/>
    </w:rPr>
  </w:style>
  <w:style w:type="paragraph" w:styleId="BodyTextIndent">
    <w:name w:val="Body Text Indent"/>
    <w:basedOn w:val="Normal"/>
    <w:rsid w:val="00A66154"/>
    <w:pPr>
      <w:ind w:left="720"/>
      <w:jc w:val="both"/>
    </w:pPr>
    <w:rPr>
      <w:rFonts w:ascii="Tahoma" w:hAnsi="Tahoma"/>
      <w:i/>
      <w:sz w:val="20"/>
      <w:lang w:val="es-MX"/>
    </w:rPr>
  </w:style>
  <w:style w:type="paragraph" w:styleId="BodyTextIndent2">
    <w:name w:val="Body Text Indent 2"/>
    <w:basedOn w:val="Normal"/>
    <w:rsid w:val="00A66154"/>
    <w:pPr>
      <w:ind w:left="900"/>
      <w:jc w:val="both"/>
    </w:pPr>
    <w:rPr>
      <w:rFonts w:ascii="Tahoma" w:hAnsi="Tahoma"/>
      <w:i/>
      <w:sz w:val="20"/>
      <w:lang w:val="es-MX"/>
    </w:rPr>
  </w:style>
  <w:style w:type="paragraph" w:styleId="BodyText">
    <w:name w:val="Body Text"/>
    <w:basedOn w:val="Normal"/>
    <w:rsid w:val="00A66154"/>
    <w:pPr>
      <w:jc w:val="both"/>
    </w:pPr>
    <w:rPr>
      <w:rFonts w:ascii="Tahoma" w:hAnsi="Tahoma"/>
      <w:sz w:val="20"/>
      <w:lang w:val="es-MX"/>
    </w:rPr>
  </w:style>
  <w:style w:type="character" w:styleId="PageNumber">
    <w:name w:val="page number"/>
    <w:basedOn w:val="DefaultParagraphFont"/>
    <w:rsid w:val="00A66154"/>
  </w:style>
  <w:style w:type="paragraph" w:styleId="BodyText2">
    <w:name w:val="Body Text 2"/>
    <w:basedOn w:val="Normal"/>
    <w:rsid w:val="00A66154"/>
    <w:rPr>
      <w:rFonts w:ascii="Tahoma" w:hAnsi="Tahoma"/>
      <w:sz w:val="20"/>
      <w:lang w:val="es-MX"/>
    </w:rPr>
  </w:style>
  <w:style w:type="paragraph" w:styleId="BodyTextIndent3">
    <w:name w:val="Body Text Indent 3"/>
    <w:basedOn w:val="Normal"/>
    <w:rsid w:val="00A66154"/>
    <w:pPr>
      <w:ind w:right="999" w:firstLine="720"/>
      <w:jc w:val="both"/>
    </w:pPr>
    <w:rPr>
      <w:rFonts w:ascii="Tahoma" w:hAnsi="Tahoma" w:cs="Tahoma"/>
      <w:b/>
      <w:sz w:val="20"/>
    </w:rPr>
  </w:style>
  <w:style w:type="paragraph" w:styleId="List2">
    <w:name w:val="List 2"/>
    <w:basedOn w:val="Normal"/>
    <w:rsid w:val="00B02FE0"/>
    <w:pPr>
      <w:ind w:left="566" w:hanging="283"/>
    </w:pPr>
  </w:style>
  <w:style w:type="paragraph" w:styleId="Salutation">
    <w:name w:val="Salutation"/>
    <w:basedOn w:val="Normal"/>
    <w:next w:val="Normal"/>
    <w:rsid w:val="00B02FE0"/>
  </w:style>
  <w:style w:type="paragraph" w:styleId="Date">
    <w:name w:val="Date"/>
    <w:basedOn w:val="Normal"/>
    <w:next w:val="Normal"/>
    <w:rsid w:val="00B02FE0"/>
  </w:style>
  <w:style w:type="paragraph" w:styleId="BodyTextFirstIndent">
    <w:name w:val="Body Text First Indent"/>
    <w:basedOn w:val="BodyText"/>
    <w:rsid w:val="00B02FE0"/>
    <w:pPr>
      <w:spacing w:after="120"/>
      <w:ind w:firstLine="210"/>
      <w:jc w:val="left"/>
    </w:pPr>
    <w:rPr>
      <w:rFonts w:ascii="Times New Roman" w:hAnsi="Times New Roman"/>
      <w:sz w:val="24"/>
      <w:lang w:val="es-ES"/>
    </w:rPr>
  </w:style>
  <w:style w:type="paragraph" w:styleId="BodyTextFirstIndent2">
    <w:name w:val="Body Text First Indent 2"/>
    <w:basedOn w:val="BodyTextIndent"/>
    <w:rsid w:val="00B02FE0"/>
    <w:pPr>
      <w:spacing w:after="120"/>
      <w:ind w:left="283" w:firstLine="210"/>
      <w:jc w:val="left"/>
    </w:pPr>
    <w:rPr>
      <w:rFonts w:ascii="Times New Roman" w:hAnsi="Times New Roman"/>
      <w:i w:val="0"/>
      <w:sz w:val="24"/>
      <w:lang w:val="es-ES"/>
    </w:rPr>
  </w:style>
  <w:style w:type="character" w:customStyle="1" w:styleId="FooterChar">
    <w:name w:val="Footer Char"/>
    <w:basedOn w:val="DefaultParagraphFont"/>
    <w:link w:val="Footer"/>
    <w:rsid w:val="00C21A2C"/>
    <w:rPr>
      <w:sz w:val="24"/>
      <w:szCs w:val="24"/>
      <w:lang w:val="es-ES" w:eastAsia="es-ES" w:bidi="ar-SA"/>
    </w:rPr>
  </w:style>
  <w:style w:type="table" w:styleId="TableGrid">
    <w:name w:val="Table Grid"/>
    <w:basedOn w:val="TableNormal"/>
    <w:rsid w:val="00E21A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6949BB"/>
    <w:rPr>
      <w:rFonts w:ascii="Book Antiqua" w:hAnsi="Book Antiqua"/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rsid w:val="00E351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51F8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CF92B-974D-4D7C-959A-EC7222775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3190</Words>
  <Characters>17546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Windows 98</dc:creator>
  <cp:keywords/>
  <dc:description/>
  <cp:lastModifiedBy>Ximena</cp:lastModifiedBy>
  <cp:revision>2</cp:revision>
  <cp:lastPrinted>2011-05-13T21:07:00Z</cp:lastPrinted>
  <dcterms:created xsi:type="dcterms:W3CDTF">2011-07-07T00:53:00Z</dcterms:created>
  <dcterms:modified xsi:type="dcterms:W3CDTF">2011-07-07T00:53:00Z</dcterms:modified>
</cp:coreProperties>
</file>